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1"/>
        <w:ind w:left="2841" w:right="2548" w:firstLine="991"/>
      </w:pPr>
      <w:r>
        <w:rPr/>
        <w:t>Шановні акціонери Приватного</w:t>
      </w:r>
      <w:r>
        <w:rPr>
          <w:spacing w:val="38"/>
        </w:rPr>
        <w:t> </w:t>
      </w:r>
      <w:r>
        <w:rPr/>
        <w:t>акціонерного</w:t>
      </w:r>
      <w:r>
        <w:rPr>
          <w:spacing w:val="-12"/>
        </w:rPr>
        <w:t> </w:t>
      </w:r>
      <w:r>
        <w:rPr/>
        <w:t>товариства</w:t>
      </w:r>
    </w:p>
    <w:p>
      <w:pPr>
        <w:spacing w:before="0"/>
        <w:ind w:left="2253" w:right="0" w:firstLine="0"/>
        <w:jc w:val="left"/>
        <w:rPr>
          <w:b/>
          <w:sz w:val="24"/>
        </w:rPr>
      </w:pPr>
      <w:r>
        <w:rPr>
          <w:b/>
          <w:spacing w:val="-6"/>
          <w:sz w:val="24"/>
        </w:rPr>
        <w:t>"</w:t>
      </w:r>
      <w:r>
        <w:rPr>
          <w:b/>
          <w:spacing w:val="-21"/>
          <w:sz w:val="24"/>
        </w:rPr>
        <w:t> </w:t>
      </w:r>
      <w:r>
        <w:rPr>
          <w:b/>
          <w:spacing w:val="-6"/>
          <w:sz w:val="24"/>
        </w:rPr>
        <w:t>Білоцерківський</w:t>
      </w:r>
      <w:r>
        <w:rPr>
          <w:b/>
          <w:spacing w:val="51"/>
          <w:sz w:val="24"/>
        </w:rPr>
        <w:t> </w:t>
      </w:r>
      <w:r>
        <w:rPr>
          <w:b/>
          <w:spacing w:val="-6"/>
          <w:sz w:val="24"/>
        </w:rPr>
        <w:t>завод</w:t>
      </w:r>
      <w:r>
        <w:rPr>
          <w:b/>
          <w:spacing w:val="57"/>
          <w:sz w:val="24"/>
        </w:rPr>
        <w:t> </w:t>
      </w:r>
      <w:r>
        <w:rPr>
          <w:b/>
          <w:spacing w:val="-6"/>
          <w:sz w:val="24"/>
        </w:rPr>
        <w:t>залізобетонних</w:t>
      </w:r>
      <w:r>
        <w:rPr>
          <w:b/>
          <w:spacing w:val="57"/>
          <w:sz w:val="24"/>
        </w:rPr>
        <w:t> </w:t>
      </w:r>
      <w:r>
        <w:rPr>
          <w:b/>
          <w:spacing w:val="-6"/>
          <w:sz w:val="24"/>
        </w:rPr>
        <w:t>виробів"</w:t>
      </w:r>
    </w:p>
    <w:p>
      <w:pPr>
        <w:pStyle w:val="BodyText"/>
        <w:spacing w:before="272"/>
        <w:ind w:left="234"/>
        <w:jc w:val="both"/>
      </w:pPr>
      <w:r>
        <w:rPr>
          <w:spacing w:val="-8"/>
        </w:rPr>
        <w:t>Приватне</w:t>
      </w:r>
      <w:r>
        <w:rPr>
          <w:spacing w:val="-18"/>
        </w:rPr>
        <w:t> </w:t>
      </w:r>
      <w:r>
        <w:rPr>
          <w:spacing w:val="-8"/>
        </w:rPr>
        <w:t>акціонерне</w:t>
      </w:r>
      <w:r>
        <w:rPr>
          <w:spacing w:val="-21"/>
        </w:rPr>
        <w:t> </w:t>
      </w:r>
      <w:r>
        <w:rPr>
          <w:spacing w:val="-8"/>
        </w:rPr>
        <w:t>товариство</w:t>
      </w:r>
      <w:r>
        <w:rPr>
          <w:spacing w:val="16"/>
        </w:rPr>
        <w:t> </w:t>
      </w:r>
      <w:r>
        <w:rPr>
          <w:spacing w:val="-8"/>
        </w:rPr>
        <w:t>«Білоцерківський</w:t>
      </w:r>
      <w:r>
        <w:rPr>
          <w:spacing w:val="22"/>
        </w:rPr>
        <w:t> </w:t>
      </w:r>
      <w:r>
        <w:rPr>
          <w:spacing w:val="-8"/>
        </w:rPr>
        <w:t>завод</w:t>
      </w:r>
      <w:r>
        <w:rPr>
          <w:spacing w:val="23"/>
        </w:rPr>
        <w:t> </w:t>
      </w:r>
      <w:r>
        <w:rPr>
          <w:spacing w:val="-8"/>
        </w:rPr>
        <w:t>залізобетонних</w:t>
      </w:r>
      <w:r>
        <w:rPr>
          <w:spacing w:val="-17"/>
        </w:rPr>
        <w:t> </w:t>
      </w:r>
      <w:r>
        <w:rPr>
          <w:spacing w:val="-8"/>
        </w:rPr>
        <w:t>виробів»</w:t>
      </w:r>
    </w:p>
    <w:p>
      <w:pPr>
        <w:pStyle w:val="BodyText"/>
        <w:ind w:left="234" w:right="215"/>
        <w:jc w:val="both"/>
      </w:pPr>
      <w:r>
        <w:rPr>
          <w:spacing w:val="-2"/>
        </w:rPr>
        <w:t>(Код</w:t>
      </w:r>
      <w:r>
        <w:rPr>
          <w:spacing w:val="-13"/>
        </w:rPr>
        <w:t> </w:t>
      </w:r>
      <w:r>
        <w:rPr>
          <w:spacing w:val="-2"/>
        </w:rPr>
        <w:t>за</w:t>
      </w:r>
      <w:r>
        <w:rPr>
          <w:spacing w:val="-13"/>
        </w:rPr>
        <w:t> </w:t>
      </w:r>
      <w:r>
        <w:rPr>
          <w:spacing w:val="-2"/>
        </w:rPr>
        <w:t>ЄДРПОУ</w:t>
      </w:r>
      <w:r>
        <w:rPr>
          <w:spacing w:val="-6"/>
        </w:rPr>
        <w:t> </w:t>
      </w:r>
      <w:r>
        <w:rPr>
          <w:spacing w:val="-2"/>
        </w:rPr>
        <w:t>01349511,</w:t>
      </w:r>
      <w:r>
        <w:rPr>
          <w:spacing w:val="-13"/>
        </w:rPr>
        <w:t> </w:t>
      </w:r>
      <w:r>
        <w:rPr>
          <w:spacing w:val="-2"/>
        </w:rPr>
        <w:t>Місцезнаходження:</w:t>
      </w:r>
      <w:r>
        <w:rPr>
          <w:spacing w:val="-13"/>
        </w:rPr>
        <w:t> </w:t>
      </w:r>
      <w:r>
        <w:rPr>
          <w:spacing w:val="-2"/>
        </w:rPr>
        <w:t>09100</w:t>
      </w:r>
      <w:r>
        <w:rPr>
          <w:spacing w:val="-13"/>
        </w:rPr>
        <w:t> </w:t>
      </w:r>
      <w:r>
        <w:rPr>
          <w:spacing w:val="-2"/>
        </w:rPr>
        <w:t>Київська</w:t>
      </w:r>
      <w:r>
        <w:rPr>
          <w:spacing w:val="31"/>
        </w:rPr>
        <w:t> </w:t>
      </w:r>
      <w:r>
        <w:rPr>
          <w:spacing w:val="-2"/>
        </w:rPr>
        <w:t>область,</w:t>
      </w:r>
      <w:r>
        <w:rPr>
          <w:spacing w:val="-13"/>
        </w:rPr>
        <w:t> </w:t>
      </w:r>
      <w:r>
        <w:rPr>
          <w:spacing w:val="-2"/>
        </w:rPr>
        <w:t>м.</w:t>
      </w:r>
      <w:r>
        <w:rPr>
          <w:spacing w:val="-13"/>
        </w:rPr>
        <w:t> </w:t>
      </w:r>
      <w:r>
        <w:rPr>
          <w:spacing w:val="-2"/>
        </w:rPr>
        <w:t>Біла</w:t>
      </w:r>
      <w:r>
        <w:rPr>
          <w:spacing w:val="-13"/>
        </w:rPr>
        <w:t> </w:t>
      </w:r>
      <w:r>
        <w:rPr>
          <w:spacing w:val="-2"/>
        </w:rPr>
        <w:t>Церква,</w:t>
      </w:r>
      <w:r>
        <w:rPr>
          <w:spacing w:val="-13"/>
        </w:rPr>
        <w:t> </w:t>
      </w:r>
      <w:r>
        <w:rPr>
          <w:spacing w:val="-2"/>
        </w:rPr>
        <w:t>вул. Січневого</w:t>
      </w:r>
      <w:r>
        <w:rPr>
          <w:spacing w:val="-13"/>
        </w:rPr>
        <w:t> </w:t>
      </w:r>
      <w:r>
        <w:rPr>
          <w:spacing w:val="-2"/>
        </w:rPr>
        <w:t>прориву,</w:t>
      </w:r>
      <w:r>
        <w:rPr>
          <w:spacing w:val="-13"/>
        </w:rPr>
        <w:t> </w:t>
      </w:r>
      <w:r>
        <w:rPr>
          <w:spacing w:val="-2"/>
        </w:rPr>
        <w:t>43,</w:t>
      </w:r>
      <w:r>
        <w:rPr>
          <w:spacing w:val="-13"/>
        </w:rPr>
        <w:t> </w:t>
      </w:r>
      <w:r>
        <w:rPr>
          <w:spacing w:val="-2"/>
        </w:rPr>
        <w:t>далі</w:t>
      </w:r>
      <w:r>
        <w:rPr>
          <w:spacing w:val="-13"/>
        </w:rPr>
        <w:t> </w:t>
      </w:r>
      <w:r>
        <w:rPr>
          <w:spacing w:val="-2"/>
        </w:rPr>
        <w:t>–</w:t>
      </w:r>
      <w:r>
        <w:rPr>
          <w:spacing w:val="-13"/>
        </w:rPr>
        <w:t> </w:t>
      </w:r>
      <w:r>
        <w:rPr>
          <w:spacing w:val="-2"/>
        </w:rPr>
        <w:t>«Товариство»)</w:t>
      </w:r>
      <w:r>
        <w:rPr>
          <w:spacing w:val="-13"/>
        </w:rPr>
        <w:t> </w:t>
      </w:r>
      <w:r>
        <w:rPr>
          <w:spacing w:val="-2"/>
        </w:rPr>
        <w:t>повідомляє</w:t>
      </w:r>
      <w:r>
        <w:rPr>
          <w:spacing w:val="-13"/>
        </w:rPr>
        <w:t> </w:t>
      </w:r>
      <w:r>
        <w:rPr>
          <w:spacing w:val="-2"/>
        </w:rPr>
        <w:t>Вас,</w:t>
      </w:r>
      <w:r>
        <w:rPr>
          <w:spacing w:val="-13"/>
        </w:rPr>
        <w:t> </w:t>
      </w:r>
      <w:r>
        <w:rPr>
          <w:spacing w:val="-2"/>
        </w:rPr>
        <w:t>що</w:t>
      </w:r>
      <w:r>
        <w:rPr>
          <w:spacing w:val="-13"/>
        </w:rPr>
        <w:t> </w:t>
      </w:r>
      <w:r>
        <w:rPr>
          <w:spacing w:val="-2"/>
        </w:rPr>
        <w:t>23</w:t>
      </w:r>
      <w:r>
        <w:rPr>
          <w:spacing w:val="-13"/>
        </w:rPr>
        <w:t> </w:t>
      </w:r>
      <w:r>
        <w:rPr>
          <w:spacing w:val="-2"/>
        </w:rPr>
        <w:t>грудня</w:t>
      </w:r>
      <w:r>
        <w:rPr>
          <w:spacing w:val="16"/>
        </w:rPr>
        <w:t> </w:t>
      </w:r>
      <w:r>
        <w:rPr>
          <w:spacing w:val="-2"/>
        </w:rPr>
        <w:t>2022</w:t>
      </w:r>
      <w:r>
        <w:rPr>
          <w:spacing w:val="-13"/>
        </w:rPr>
        <w:t> </w:t>
      </w:r>
      <w:r>
        <w:rPr>
          <w:spacing w:val="-2"/>
        </w:rPr>
        <w:t>року</w:t>
      </w:r>
      <w:r>
        <w:rPr>
          <w:spacing w:val="12"/>
        </w:rPr>
        <w:t> </w:t>
      </w:r>
      <w:r>
        <w:rPr>
          <w:spacing w:val="-2"/>
        </w:rPr>
        <w:t>о</w:t>
      </w:r>
      <w:r>
        <w:rPr>
          <w:spacing w:val="18"/>
        </w:rPr>
        <w:t> </w:t>
      </w:r>
      <w:r>
        <w:rPr>
          <w:spacing w:val="-2"/>
        </w:rPr>
        <w:t>08.00 </w:t>
      </w:r>
      <w:r>
        <w:rPr>
          <w:spacing w:val="-4"/>
        </w:rPr>
        <w:t>відбудуться</w:t>
      </w:r>
      <w:r>
        <w:rPr/>
        <w:t> </w:t>
      </w:r>
      <w:r>
        <w:rPr>
          <w:spacing w:val="-4"/>
        </w:rPr>
        <w:t>річні</w:t>
      </w:r>
      <w:r>
        <w:rPr>
          <w:spacing w:val="1"/>
        </w:rPr>
        <w:t> </w:t>
      </w:r>
      <w:r>
        <w:rPr>
          <w:spacing w:val="-4"/>
        </w:rPr>
        <w:t>Загальні</w:t>
      </w:r>
      <w:r>
        <w:rPr>
          <w:spacing w:val="-1"/>
        </w:rPr>
        <w:t> </w:t>
      </w:r>
      <w:r>
        <w:rPr>
          <w:spacing w:val="-4"/>
        </w:rPr>
        <w:t>Збори</w:t>
      </w:r>
      <w:r>
        <w:rPr>
          <w:spacing w:val="4"/>
        </w:rPr>
        <w:t> </w:t>
      </w:r>
      <w:r>
        <w:rPr>
          <w:spacing w:val="-4"/>
        </w:rPr>
        <w:t>акціонерів</w:t>
      </w:r>
      <w:r>
        <w:rPr>
          <w:spacing w:val="12"/>
        </w:rPr>
        <w:t> </w:t>
      </w:r>
      <w:r>
        <w:rPr>
          <w:spacing w:val="-4"/>
        </w:rPr>
        <w:t>ПрАТ</w:t>
      </w:r>
      <w:r>
        <w:rPr>
          <w:spacing w:val="-15"/>
        </w:rPr>
        <w:t> </w:t>
      </w:r>
      <w:r>
        <w:rPr>
          <w:spacing w:val="-4"/>
        </w:rPr>
        <w:t>«БЦ</w:t>
      </w:r>
      <w:r>
        <w:rPr>
          <w:spacing w:val="-18"/>
        </w:rPr>
        <w:t> </w:t>
      </w:r>
      <w:r>
        <w:rPr>
          <w:spacing w:val="-4"/>
        </w:rPr>
        <w:t>ЗЗБВ»</w:t>
      </w:r>
      <w:r>
        <w:rPr>
          <w:spacing w:val="-21"/>
        </w:rPr>
        <w:t> </w:t>
      </w:r>
      <w:r>
        <w:rPr>
          <w:spacing w:val="-4"/>
        </w:rPr>
        <w:t>(далі-</w:t>
      </w:r>
      <w:r>
        <w:rPr>
          <w:spacing w:val="-16"/>
        </w:rPr>
        <w:t> </w:t>
      </w:r>
      <w:r>
        <w:rPr>
          <w:spacing w:val="-4"/>
        </w:rPr>
        <w:t>«річні</w:t>
      </w:r>
      <w:r>
        <w:rPr>
          <w:spacing w:val="11"/>
        </w:rPr>
        <w:t> </w:t>
      </w:r>
      <w:r>
        <w:rPr>
          <w:spacing w:val="-4"/>
        </w:rPr>
        <w:t>Загальні</w:t>
      </w:r>
      <w:r>
        <w:rPr>
          <w:spacing w:val="-17"/>
        </w:rPr>
        <w:t> </w:t>
      </w:r>
      <w:r>
        <w:rPr>
          <w:spacing w:val="-4"/>
        </w:rPr>
        <w:t>Збори»).</w:t>
      </w:r>
    </w:p>
    <w:p>
      <w:pPr>
        <w:pStyle w:val="BodyText"/>
        <w:ind w:left="234" w:right="215"/>
        <w:jc w:val="both"/>
      </w:pPr>
      <w:r>
        <w:rPr>
          <w:spacing w:val="-2"/>
        </w:rPr>
        <w:t>Місце</w:t>
      </w:r>
      <w:r>
        <w:rPr>
          <w:spacing w:val="-13"/>
        </w:rPr>
        <w:t> </w:t>
      </w:r>
      <w:r>
        <w:rPr>
          <w:spacing w:val="-2"/>
        </w:rPr>
        <w:t>проведення</w:t>
      </w:r>
      <w:r>
        <w:rPr>
          <w:spacing w:val="-13"/>
        </w:rPr>
        <w:t> </w:t>
      </w:r>
      <w:r>
        <w:rPr>
          <w:spacing w:val="-2"/>
        </w:rPr>
        <w:t>річних</w:t>
      </w:r>
      <w:r>
        <w:rPr>
          <w:spacing w:val="-13"/>
        </w:rPr>
        <w:t> </w:t>
      </w:r>
      <w:r>
        <w:rPr>
          <w:spacing w:val="-2"/>
        </w:rPr>
        <w:t>Загальних</w:t>
      </w:r>
      <w:r>
        <w:rPr>
          <w:spacing w:val="-13"/>
        </w:rPr>
        <w:t> </w:t>
      </w:r>
      <w:r>
        <w:rPr>
          <w:spacing w:val="-2"/>
        </w:rPr>
        <w:t>Зборів:</w:t>
      </w:r>
      <w:r>
        <w:rPr>
          <w:spacing w:val="-13"/>
        </w:rPr>
        <w:t> </w:t>
      </w:r>
      <w:r>
        <w:rPr>
          <w:spacing w:val="-2"/>
        </w:rPr>
        <w:t>09100</w:t>
      </w:r>
      <w:r>
        <w:rPr>
          <w:spacing w:val="-13"/>
        </w:rPr>
        <w:t> </w:t>
      </w:r>
      <w:r>
        <w:rPr>
          <w:spacing w:val="-2"/>
        </w:rPr>
        <w:t>Україна,</w:t>
      </w:r>
      <w:r>
        <w:rPr>
          <w:spacing w:val="-13"/>
        </w:rPr>
        <w:t> </w:t>
      </w:r>
      <w:r>
        <w:rPr>
          <w:spacing w:val="-2"/>
        </w:rPr>
        <w:t>Київська</w:t>
      </w:r>
      <w:r>
        <w:rPr>
          <w:spacing w:val="21"/>
        </w:rPr>
        <w:t> </w:t>
      </w:r>
      <w:r>
        <w:rPr>
          <w:spacing w:val="-2"/>
        </w:rPr>
        <w:t>область,</w:t>
      </w:r>
      <w:r>
        <w:rPr>
          <w:spacing w:val="-13"/>
        </w:rPr>
        <w:t> </w:t>
      </w:r>
      <w:r>
        <w:rPr>
          <w:spacing w:val="-2"/>
        </w:rPr>
        <w:t>м.</w:t>
      </w:r>
      <w:r>
        <w:rPr>
          <w:spacing w:val="-13"/>
        </w:rPr>
        <w:t> </w:t>
      </w:r>
      <w:r>
        <w:rPr>
          <w:spacing w:val="-2"/>
        </w:rPr>
        <w:t>Біла</w:t>
      </w:r>
      <w:r>
        <w:rPr>
          <w:spacing w:val="-13"/>
        </w:rPr>
        <w:t> </w:t>
      </w:r>
      <w:r>
        <w:rPr>
          <w:spacing w:val="-2"/>
        </w:rPr>
        <w:t>Церква, </w:t>
      </w:r>
      <w:r>
        <w:rPr>
          <w:spacing w:val="-4"/>
        </w:rPr>
        <w:t>вул.</w:t>
      </w:r>
      <w:r>
        <w:rPr>
          <w:spacing w:val="-20"/>
        </w:rPr>
        <w:t> </w:t>
      </w:r>
      <w:r>
        <w:rPr>
          <w:spacing w:val="-4"/>
        </w:rPr>
        <w:t>Січневого</w:t>
      </w:r>
      <w:r>
        <w:rPr>
          <w:spacing w:val="-1"/>
        </w:rPr>
        <w:t> </w:t>
      </w:r>
      <w:r>
        <w:rPr>
          <w:spacing w:val="-4"/>
        </w:rPr>
        <w:t>прориву,43,</w:t>
      </w:r>
      <w:r>
        <w:rPr>
          <w:spacing w:val="-20"/>
        </w:rPr>
        <w:t> </w:t>
      </w:r>
      <w:r>
        <w:rPr>
          <w:spacing w:val="-4"/>
        </w:rPr>
        <w:t>3</w:t>
      </w:r>
      <w:r>
        <w:rPr>
          <w:spacing w:val="-19"/>
        </w:rPr>
        <w:t> </w:t>
      </w:r>
      <w:r>
        <w:rPr>
          <w:spacing w:val="-4"/>
        </w:rPr>
        <w:t>поверх</w:t>
      </w:r>
      <w:r>
        <w:rPr>
          <w:spacing w:val="-17"/>
        </w:rPr>
        <w:t> </w:t>
      </w:r>
      <w:r>
        <w:rPr>
          <w:spacing w:val="-4"/>
        </w:rPr>
        <w:t>(кабінет</w:t>
      </w:r>
      <w:r>
        <w:rPr>
          <w:spacing w:val="12"/>
        </w:rPr>
        <w:t> </w:t>
      </w:r>
      <w:r>
        <w:rPr>
          <w:spacing w:val="-4"/>
        </w:rPr>
        <w:t>Директора</w:t>
      </w:r>
      <w:r>
        <w:rPr>
          <w:spacing w:val="-18"/>
        </w:rPr>
        <w:t> </w:t>
      </w:r>
      <w:r>
        <w:rPr>
          <w:spacing w:val="-4"/>
        </w:rPr>
        <w:t>).</w:t>
      </w:r>
    </w:p>
    <w:p>
      <w:pPr>
        <w:pStyle w:val="BodyText"/>
        <w:ind w:right="225"/>
        <w:jc w:val="both"/>
      </w:pPr>
      <w:r>
        <w:rPr/>
        <w:t>Реєстрація</w:t>
      </w:r>
      <w:r>
        <w:rPr>
          <w:spacing w:val="80"/>
        </w:rPr>
        <w:t> </w:t>
      </w:r>
      <w:r>
        <w:rPr/>
        <w:t>акціонерів (представників акціонерів) для участі</w:t>
      </w:r>
      <w:r>
        <w:rPr>
          <w:spacing w:val="40"/>
        </w:rPr>
        <w:t> </w:t>
      </w:r>
      <w:r>
        <w:rPr/>
        <w:t>у річних Загальних зборах буде</w:t>
      </w:r>
      <w:r>
        <w:rPr>
          <w:spacing w:val="40"/>
        </w:rPr>
        <w:t> </w:t>
      </w:r>
      <w:r>
        <w:rPr/>
        <w:t>проводитись</w:t>
      </w:r>
      <w:r>
        <w:rPr>
          <w:spacing w:val="40"/>
        </w:rPr>
        <w:t> </w:t>
      </w:r>
      <w:r>
        <w:rPr/>
        <w:t>23 грудня</w:t>
      </w:r>
      <w:r>
        <w:rPr>
          <w:spacing w:val="40"/>
        </w:rPr>
        <w:t> </w:t>
      </w:r>
      <w:r>
        <w:rPr/>
        <w:t>2022 року з 07.30 до 07.55 за місцем проведення</w:t>
      </w:r>
      <w:r>
        <w:rPr>
          <w:spacing w:val="40"/>
        </w:rPr>
        <w:t> </w:t>
      </w:r>
      <w:r>
        <w:rPr/>
        <w:t>річних Загальних зборів.</w:t>
      </w:r>
    </w:p>
    <w:p>
      <w:pPr>
        <w:pStyle w:val="BodyText"/>
        <w:ind w:right="225"/>
        <w:jc w:val="both"/>
      </w:pPr>
      <w:r>
        <w:rPr/>
        <w:t>Реєстрація акціонерів (представників акціонерів) для участі у річних Загальних Зборах проводитиметься</w:t>
      </w:r>
      <w:r>
        <w:rPr>
          <w:spacing w:val="40"/>
        </w:rPr>
        <w:t> </w:t>
      </w:r>
      <w:r>
        <w:rPr/>
        <w:t>на</w:t>
      </w:r>
      <w:r>
        <w:rPr>
          <w:spacing w:val="40"/>
        </w:rPr>
        <w:t> </w:t>
      </w:r>
      <w:r>
        <w:rPr/>
        <w:t>підставі</w:t>
      </w:r>
      <w:r>
        <w:rPr>
          <w:spacing w:val="40"/>
        </w:rPr>
        <w:t> </w:t>
      </w:r>
      <w:r>
        <w:rPr/>
        <w:t>переліку</w:t>
      </w:r>
      <w:r>
        <w:rPr>
          <w:spacing w:val="40"/>
        </w:rPr>
        <w:t> </w:t>
      </w:r>
      <w:r>
        <w:rPr/>
        <w:t>акціонерів, які мають право на участь у</w:t>
      </w:r>
      <w:r>
        <w:rPr>
          <w:spacing w:val="40"/>
        </w:rPr>
        <w:t> </w:t>
      </w:r>
      <w:r>
        <w:rPr/>
        <w:t>річних Загальних зборах, складеного</w:t>
      </w:r>
      <w:r>
        <w:rPr>
          <w:spacing w:val="40"/>
        </w:rPr>
        <w:t> </w:t>
      </w:r>
      <w:r>
        <w:rPr/>
        <w:t>в порядку, передбаченому</w:t>
      </w:r>
      <w:r>
        <w:rPr>
          <w:spacing w:val="40"/>
        </w:rPr>
        <w:t> </w:t>
      </w:r>
      <w:r>
        <w:rPr/>
        <w:t>законодавством</w:t>
      </w:r>
      <w:r>
        <w:rPr>
          <w:spacing w:val="40"/>
        </w:rPr>
        <w:t> </w:t>
      </w:r>
      <w:r>
        <w:rPr/>
        <w:t>про</w:t>
      </w:r>
      <w:r>
        <w:rPr>
          <w:spacing w:val="40"/>
        </w:rPr>
        <w:t> </w:t>
      </w:r>
      <w:r>
        <w:rPr/>
        <w:t>депозитарну систему, станом на</w:t>
      </w:r>
      <w:r>
        <w:rPr>
          <w:spacing w:val="40"/>
        </w:rPr>
        <w:t> </w:t>
      </w:r>
      <w:r>
        <w:rPr/>
        <w:t>24 годину</w:t>
      </w:r>
      <w:r>
        <w:rPr>
          <w:spacing w:val="40"/>
        </w:rPr>
        <w:t> </w:t>
      </w:r>
      <w:r>
        <w:rPr/>
        <w:t>за 3 (три)</w:t>
      </w:r>
      <w:r>
        <w:rPr>
          <w:spacing w:val="40"/>
        </w:rPr>
        <w:t> </w:t>
      </w:r>
      <w:r>
        <w:rPr/>
        <w:t>робочих дні до дня</w:t>
      </w:r>
      <w:r>
        <w:rPr>
          <w:spacing w:val="40"/>
        </w:rPr>
        <w:t> </w:t>
      </w:r>
      <w:r>
        <w:rPr/>
        <w:t>проведення річних Загальних</w:t>
      </w:r>
      <w:r>
        <w:rPr>
          <w:spacing w:val="40"/>
        </w:rPr>
        <w:t> </w:t>
      </w:r>
      <w:r>
        <w:rPr/>
        <w:t>Зборів, тобто</w:t>
      </w:r>
      <w:r>
        <w:rPr>
          <w:spacing w:val="40"/>
        </w:rPr>
        <w:t> </w:t>
      </w:r>
      <w:r>
        <w:rPr/>
        <w:t>на</w:t>
      </w:r>
      <w:r>
        <w:rPr>
          <w:spacing w:val="40"/>
        </w:rPr>
        <w:t> </w:t>
      </w:r>
      <w:r>
        <w:rPr/>
        <w:t>24.00 год. 19.12.2022 року.</w:t>
      </w:r>
    </w:p>
    <w:p>
      <w:pPr>
        <w:pStyle w:val="BodyText"/>
        <w:spacing w:before="5"/>
        <w:ind w:left="0"/>
      </w:pPr>
    </w:p>
    <w:p>
      <w:pPr>
        <w:pStyle w:val="BodyText"/>
        <w:spacing w:before="1"/>
        <w:ind w:right="225"/>
        <w:jc w:val="both"/>
      </w:pPr>
      <w:r>
        <w:rPr/>
        <w:t>Відповідно</w:t>
      </w:r>
      <w:r>
        <w:rPr>
          <w:spacing w:val="40"/>
        </w:rPr>
        <w:t> </w:t>
      </w:r>
      <w:r>
        <w:rPr/>
        <w:t>до</w:t>
      </w:r>
      <w:r>
        <w:rPr>
          <w:spacing w:val="40"/>
        </w:rPr>
        <w:t> </w:t>
      </w:r>
      <w:r>
        <w:rPr/>
        <w:t>ч.4 ст.35 Закону</w:t>
      </w:r>
      <w:r>
        <w:rPr>
          <w:spacing w:val="40"/>
        </w:rPr>
        <w:t> </w:t>
      </w:r>
      <w:r>
        <w:rPr/>
        <w:t>України «Про акціонерні</w:t>
      </w:r>
      <w:r>
        <w:rPr>
          <w:spacing w:val="40"/>
        </w:rPr>
        <w:t> </w:t>
      </w:r>
      <w:r>
        <w:rPr/>
        <w:t>товариства», Товариство повідомляє, що станом на дату складання переліку осіб, яким надсилається повідомлення про проведення загальних зборів ПрАТ «БЦ ЗЗБВ», а</w:t>
      </w:r>
      <w:r>
        <w:rPr>
          <w:spacing w:val="40"/>
        </w:rPr>
        <w:t> </w:t>
      </w:r>
      <w:r>
        <w:rPr/>
        <w:t>саме</w:t>
      </w:r>
      <w:r>
        <w:rPr>
          <w:spacing w:val="40"/>
        </w:rPr>
        <w:t> </w:t>
      </w:r>
      <w:r>
        <w:rPr/>
        <w:t>14.11.2022 року, загальна кількість акцій товариства становить -1501458 (один мільйон п’ятсот</w:t>
      </w:r>
      <w:r>
        <w:rPr>
          <w:spacing w:val="40"/>
        </w:rPr>
        <w:t> </w:t>
      </w:r>
      <w:r>
        <w:rPr/>
        <w:t>одна тисяча чотириста п’ятдесят вісім ) штук простих іменних акцій, голосуючих акцій становить – 1501458 (один мільйон п’ятсот</w:t>
      </w:r>
      <w:r>
        <w:rPr>
          <w:spacing w:val="40"/>
        </w:rPr>
        <w:t> </w:t>
      </w:r>
      <w:r>
        <w:rPr/>
        <w:t>одна тисяча чотириста п’ятдесят вісім ) штук простих іменних акцій.</w:t>
      </w:r>
    </w:p>
    <w:p>
      <w:pPr>
        <w:pStyle w:val="BodyText"/>
        <w:spacing w:before="7"/>
        <w:ind w:left="0"/>
      </w:pPr>
    </w:p>
    <w:p>
      <w:pPr>
        <w:pStyle w:val="Heading1"/>
        <w:ind w:firstLine="60"/>
      </w:pPr>
      <w:r>
        <w:rPr/>
        <w:t>Перелік</w:t>
      </w:r>
      <w:r>
        <w:rPr>
          <w:spacing w:val="-3"/>
        </w:rPr>
        <w:t> </w:t>
      </w:r>
      <w:r>
        <w:rPr/>
        <w:t>питань</w:t>
      </w:r>
      <w:r>
        <w:rPr>
          <w:spacing w:val="-6"/>
        </w:rPr>
        <w:t> </w:t>
      </w:r>
      <w:r>
        <w:rPr/>
        <w:t>разом</w:t>
      </w:r>
      <w:r>
        <w:rPr>
          <w:spacing w:val="-4"/>
        </w:rPr>
        <w:t> </w:t>
      </w:r>
      <w:r>
        <w:rPr/>
        <w:t>з</w:t>
      </w:r>
      <w:r>
        <w:rPr>
          <w:spacing w:val="-3"/>
        </w:rPr>
        <w:t> </w:t>
      </w:r>
      <w:r>
        <w:rPr/>
        <w:t>проектом</w:t>
      </w:r>
      <w:r>
        <w:rPr>
          <w:spacing w:val="-6"/>
        </w:rPr>
        <w:t> </w:t>
      </w:r>
      <w:r>
        <w:rPr/>
        <w:t>рішень</w:t>
      </w:r>
      <w:r>
        <w:rPr>
          <w:spacing w:val="-2"/>
        </w:rPr>
        <w:t> </w:t>
      </w:r>
      <w:r>
        <w:rPr/>
        <w:t>щодо</w:t>
      </w:r>
      <w:r>
        <w:rPr>
          <w:spacing w:val="-3"/>
        </w:rPr>
        <w:t> </w:t>
      </w:r>
      <w:r>
        <w:rPr/>
        <w:t>кожного</w:t>
      </w:r>
      <w:r>
        <w:rPr>
          <w:spacing w:val="-3"/>
        </w:rPr>
        <w:t> </w:t>
      </w:r>
      <w:r>
        <w:rPr/>
        <w:t>з</w:t>
      </w:r>
      <w:r>
        <w:rPr>
          <w:spacing w:val="-3"/>
        </w:rPr>
        <w:t> </w:t>
      </w:r>
      <w:r>
        <w:rPr/>
        <w:t>питань,</w:t>
      </w:r>
      <w:r>
        <w:rPr>
          <w:spacing w:val="-3"/>
        </w:rPr>
        <w:t> </w:t>
      </w:r>
      <w:r>
        <w:rPr/>
        <w:t>включених</w:t>
      </w:r>
      <w:r>
        <w:rPr>
          <w:spacing w:val="-3"/>
        </w:rPr>
        <w:t> </w:t>
      </w:r>
      <w:r>
        <w:rPr/>
        <w:t>до проекту порядку денного</w:t>
      </w:r>
      <w:r>
        <w:rPr>
          <w:spacing w:val="40"/>
        </w:rPr>
        <w:t> </w:t>
      </w:r>
      <w:r>
        <w:rPr/>
        <w:t>річних Загальних</w:t>
      </w:r>
      <w:r>
        <w:rPr>
          <w:spacing w:val="40"/>
        </w:rPr>
        <w:t> </w:t>
      </w:r>
      <w:r>
        <w:rPr/>
        <w:t>Зборів:</w:t>
      </w:r>
    </w:p>
    <w:p>
      <w:pPr>
        <w:pStyle w:val="BodyText"/>
        <w:spacing w:before="2"/>
        <w:ind w:left="0"/>
        <w:rPr>
          <w:b/>
        </w:rPr>
      </w:pPr>
    </w:p>
    <w:p>
      <w:pPr>
        <w:pStyle w:val="ListParagraph"/>
        <w:numPr>
          <w:ilvl w:val="0"/>
          <w:numId w:val="1"/>
        </w:numPr>
        <w:tabs>
          <w:tab w:pos="409" w:val="left" w:leader="none"/>
          <w:tab w:pos="441" w:val="left" w:leader="none"/>
        </w:tabs>
        <w:spacing w:line="240" w:lineRule="auto" w:before="0" w:after="0"/>
        <w:ind w:left="409" w:right="1617" w:hanging="188"/>
        <w:jc w:val="left"/>
        <w:rPr>
          <w:b/>
          <w:sz w:val="22"/>
        </w:rPr>
      </w:pPr>
      <w:r>
        <w:rPr>
          <w:b/>
          <w:sz w:val="22"/>
        </w:rPr>
        <w:tab/>
        <w:t>Обрання</w:t>
      </w:r>
      <w:r>
        <w:rPr>
          <w:b/>
          <w:spacing w:val="-5"/>
          <w:sz w:val="22"/>
        </w:rPr>
        <w:t> </w:t>
      </w:r>
      <w:r>
        <w:rPr>
          <w:b/>
          <w:sz w:val="22"/>
        </w:rPr>
        <w:t>членів</w:t>
      </w:r>
      <w:r>
        <w:rPr>
          <w:b/>
          <w:spacing w:val="-3"/>
          <w:sz w:val="22"/>
        </w:rPr>
        <w:t> </w:t>
      </w:r>
      <w:r>
        <w:rPr>
          <w:b/>
          <w:sz w:val="22"/>
        </w:rPr>
        <w:t>лічильної</w:t>
      </w:r>
      <w:r>
        <w:rPr>
          <w:b/>
          <w:spacing w:val="-5"/>
          <w:sz w:val="22"/>
        </w:rPr>
        <w:t> </w:t>
      </w:r>
      <w:r>
        <w:rPr>
          <w:b/>
          <w:sz w:val="22"/>
        </w:rPr>
        <w:t>комісії</w:t>
      </w:r>
      <w:r>
        <w:rPr>
          <w:b/>
          <w:spacing w:val="40"/>
          <w:sz w:val="22"/>
        </w:rPr>
        <w:t> </w:t>
      </w:r>
      <w:r>
        <w:rPr>
          <w:b/>
          <w:sz w:val="22"/>
        </w:rPr>
        <w:t>та</w:t>
      </w:r>
      <w:r>
        <w:rPr>
          <w:b/>
          <w:spacing w:val="80"/>
          <w:sz w:val="22"/>
        </w:rPr>
        <w:t> </w:t>
      </w:r>
      <w:r>
        <w:rPr>
          <w:b/>
          <w:sz w:val="22"/>
        </w:rPr>
        <w:t>прийняття</w:t>
      </w:r>
      <w:r>
        <w:rPr>
          <w:b/>
          <w:spacing w:val="40"/>
          <w:sz w:val="22"/>
        </w:rPr>
        <w:t> </w:t>
      </w:r>
      <w:r>
        <w:rPr>
          <w:b/>
          <w:sz w:val="22"/>
        </w:rPr>
        <w:t>рішення</w:t>
      </w:r>
      <w:r>
        <w:rPr>
          <w:b/>
          <w:spacing w:val="-3"/>
          <w:sz w:val="22"/>
        </w:rPr>
        <w:t> </w:t>
      </w:r>
      <w:r>
        <w:rPr>
          <w:b/>
          <w:sz w:val="22"/>
        </w:rPr>
        <w:t>про</w:t>
      </w:r>
      <w:r>
        <w:rPr>
          <w:b/>
          <w:spacing w:val="-3"/>
          <w:sz w:val="22"/>
        </w:rPr>
        <w:t> </w:t>
      </w:r>
      <w:r>
        <w:rPr>
          <w:b/>
          <w:sz w:val="22"/>
        </w:rPr>
        <w:t>припинення</w:t>
      </w:r>
      <w:r>
        <w:rPr>
          <w:b/>
          <w:spacing w:val="-5"/>
          <w:sz w:val="22"/>
        </w:rPr>
        <w:t> </w:t>
      </w:r>
      <w:r>
        <w:rPr>
          <w:b/>
          <w:sz w:val="22"/>
        </w:rPr>
        <w:t>її </w:t>
      </w:r>
      <w:r>
        <w:rPr>
          <w:b/>
          <w:spacing w:val="-2"/>
          <w:sz w:val="22"/>
        </w:rPr>
        <w:t>повноважень.</w:t>
      </w:r>
    </w:p>
    <w:p>
      <w:pPr>
        <w:pStyle w:val="Heading2"/>
        <w:spacing w:line="272" w:lineRule="exact"/>
      </w:pPr>
      <w:r>
        <w:rPr/>
        <w:t>Проект</w:t>
      </w:r>
      <w:r>
        <w:rPr>
          <w:spacing w:val="2"/>
        </w:rPr>
        <w:t> </w:t>
      </w:r>
      <w:r>
        <w:rPr>
          <w:spacing w:val="-2"/>
        </w:rPr>
        <w:t>рішення:</w:t>
      </w:r>
    </w:p>
    <w:p>
      <w:pPr>
        <w:pStyle w:val="BodyText"/>
        <w:spacing w:line="480" w:lineRule="auto"/>
        <w:ind w:left="2025" w:right="1339" w:hanging="1743"/>
      </w:pPr>
      <w:r>
        <w:rPr/>
        <w:t>Обрати</w:t>
      </w:r>
      <w:r>
        <w:rPr>
          <w:spacing w:val="-2"/>
        </w:rPr>
        <w:t> </w:t>
      </w:r>
      <w:r>
        <w:rPr/>
        <w:t>Лічильну</w:t>
      </w:r>
      <w:r>
        <w:rPr>
          <w:spacing w:val="-10"/>
        </w:rPr>
        <w:t> </w:t>
      </w:r>
      <w:r>
        <w:rPr/>
        <w:t>комісію</w:t>
      </w:r>
      <w:r>
        <w:rPr>
          <w:spacing w:val="-2"/>
        </w:rPr>
        <w:t> </w:t>
      </w:r>
      <w:r>
        <w:rPr/>
        <w:t>в</w:t>
      </w:r>
      <w:r>
        <w:rPr>
          <w:spacing w:val="-3"/>
        </w:rPr>
        <w:t> </w:t>
      </w:r>
      <w:r>
        <w:rPr/>
        <w:t>кількості</w:t>
      </w:r>
      <w:r>
        <w:rPr>
          <w:spacing w:val="-2"/>
        </w:rPr>
        <w:t> </w:t>
      </w:r>
      <w:r>
        <w:rPr/>
        <w:t>3</w:t>
      </w:r>
      <w:r>
        <w:rPr>
          <w:spacing w:val="-2"/>
        </w:rPr>
        <w:t> </w:t>
      </w:r>
      <w:r>
        <w:rPr/>
        <w:t>(трьох)</w:t>
      </w:r>
      <w:r>
        <w:rPr>
          <w:spacing w:val="-6"/>
        </w:rPr>
        <w:t> </w:t>
      </w:r>
      <w:r>
        <w:rPr/>
        <w:t>осіб</w:t>
      </w:r>
      <w:r>
        <w:rPr>
          <w:spacing w:val="-2"/>
        </w:rPr>
        <w:t> </w:t>
      </w:r>
      <w:r>
        <w:rPr/>
        <w:t>в</w:t>
      </w:r>
      <w:r>
        <w:rPr>
          <w:spacing w:val="-3"/>
        </w:rPr>
        <w:t> </w:t>
      </w:r>
      <w:r>
        <w:rPr/>
        <w:t>наступному</w:t>
      </w:r>
      <w:r>
        <w:rPr>
          <w:spacing w:val="-7"/>
        </w:rPr>
        <w:t> </w:t>
      </w:r>
      <w:r>
        <w:rPr/>
        <w:t>складі: Іванчук Т.А.</w:t>
      </w:r>
      <w:r>
        <w:rPr>
          <w:spacing w:val="40"/>
        </w:rPr>
        <w:t> </w:t>
      </w:r>
      <w:r>
        <w:rPr/>
        <w:t>– голова</w:t>
      </w:r>
      <w:r>
        <w:rPr>
          <w:spacing w:val="40"/>
        </w:rPr>
        <w:t> </w:t>
      </w:r>
      <w:r>
        <w:rPr/>
        <w:t>лічильної комісії;</w:t>
      </w:r>
    </w:p>
    <w:p>
      <w:pPr>
        <w:pStyle w:val="BodyText"/>
        <w:tabs>
          <w:tab w:pos="3606" w:val="left" w:leader="none"/>
        </w:tabs>
        <w:spacing w:line="482" w:lineRule="auto" w:before="3"/>
        <w:ind w:left="2022" w:right="3703"/>
      </w:pPr>
      <w:r>
        <w:rPr/>
        <w:t>Кулик В.В. -</w:t>
        <w:tab/>
        <w:t>член лічильної комісії; Никитюк</w:t>
      </w:r>
      <w:r>
        <w:rPr>
          <w:spacing w:val="-7"/>
        </w:rPr>
        <w:t> </w:t>
      </w:r>
      <w:r>
        <w:rPr/>
        <w:t>Н.Ю.</w:t>
      </w:r>
      <w:r>
        <w:rPr>
          <w:spacing w:val="-6"/>
        </w:rPr>
        <w:t> </w:t>
      </w:r>
      <w:r>
        <w:rPr/>
        <w:t>-</w:t>
      </w:r>
      <w:r>
        <w:rPr>
          <w:spacing w:val="-8"/>
        </w:rPr>
        <w:t> </w:t>
      </w:r>
      <w:r>
        <w:rPr/>
        <w:t>член</w:t>
      </w:r>
      <w:r>
        <w:rPr>
          <w:spacing w:val="-7"/>
        </w:rPr>
        <w:t> </w:t>
      </w:r>
      <w:r>
        <w:rPr/>
        <w:t>лічильної</w:t>
      </w:r>
      <w:r>
        <w:rPr>
          <w:spacing w:val="-7"/>
        </w:rPr>
        <w:t> </w:t>
      </w:r>
      <w:r>
        <w:rPr/>
        <w:t>комісії.</w:t>
      </w:r>
    </w:p>
    <w:p>
      <w:pPr>
        <w:pStyle w:val="BodyText"/>
        <w:spacing w:before="1"/>
      </w:pPr>
      <w:r>
        <w:rPr/>
        <w:t>Припинити</w:t>
      </w:r>
      <w:r>
        <w:rPr>
          <w:spacing w:val="-2"/>
        </w:rPr>
        <w:t> </w:t>
      </w:r>
      <w:r>
        <w:rPr/>
        <w:t>повноваження</w:t>
      </w:r>
      <w:r>
        <w:rPr>
          <w:spacing w:val="57"/>
        </w:rPr>
        <w:t> </w:t>
      </w:r>
      <w:r>
        <w:rPr/>
        <w:t>Лічильної</w:t>
      </w:r>
      <w:r>
        <w:rPr>
          <w:spacing w:val="-2"/>
        </w:rPr>
        <w:t> </w:t>
      </w:r>
      <w:r>
        <w:rPr/>
        <w:t>комісії</w:t>
      </w:r>
      <w:r>
        <w:rPr>
          <w:spacing w:val="27"/>
        </w:rPr>
        <w:t>  </w:t>
      </w:r>
      <w:r>
        <w:rPr/>
        <w:t>з</w:t>
      </w:r>
      <w:r>
        <w:rPr>
          <w:spacing w:val="57"/>
        </w:rPr>
        <w:t> </w:t>
      </w:r>
      <w:r>
        <w:rPr/>
        <w:t>моменту</w:t>
      </w:r>
      <w:r>
        <w:rPr>
          <w:spacing w:val="25"/>
        </w:rPr>
        <w:t>  </w:t>
      </w:r>
      <w:r>
        <w:rPr/>
        <w:t>складення</w:t>
      </w:r>
      <w:r>
        <w:rPr>
          <w:spacing w:val="-1"/>
        </w:rPr>
        <w:t> </w:t>
      </w:r>
      <w:r>
        <w:rPr/>
        <w:t>протоколів</w:t>
      </w:r>
      <w:r>
        <w:rPr>
          <w:spacing w:val="28"/>
        </w:rPr>
        <w:t>  </w:t>
      </w:r>
      <w:r>
        <w:rPr>
          <w:spacing w:val="-5"/>
        </w:rPr>
        <w:t>про</w:t>
      </w:r>
    </w:p>
    <w:p>
      <w:pPr>
        <w:pStyle w:val="BodyText"/>
      </w:pPr>
      <w:r>
        <w:rPr/>
        <w:t>підсумки голосування</w:t>
      </w:r>
      <w:r>
        <w:rPr>
          <w:spacing w:val="80"/>
        </w:rPr>
        <w:t> </w:t>
      </w:r>
      <w:r>
        <w:rPr/>
        <w:t>після розгляду</w:t>
      </w:r>
      <w:r>
        <w:rPr>
          <w:spacing w:val="-1"/>
        </w:rPr>
        <w:t> </w:t>
      </w:r>
      <w:r>
        <w:rPr/>
        <w:t>всіх</w:t>
      </w:r>
      <w:r>
        <w:rPr>
          <w:spacing w:val="40"/>
        </w:rPr>
        <w:t> </w:t>
      </w:r>
      <w:r>
        <w:rPr/>
        <w:t>питань</w:t>
      </w:r>
      <w:r>
        <w:rPr>
          <w:spacing w:val="40"/>
        </w:rPr>
        <w:t> </w:t>
      </w:r>
      <w:r>
        <w:rPr/>
        <w:t>порядку</w:t>
      </w:r>
      <w:r>
        <w:rPr>
          <w:spacing w:val="40"/>
        </w:rPr>
        <w:t> </w:t>
      </w:r>
      <w:r>
        <w:rPr/>
        <w:t>денного</w:t>
      </w:r>
      <w:r>
        <w:rPr>
          <w:spacing w:val="40"/>
        </w:rPr>
        <w:t> </w:t>
      </w:r>
      <w:r>
        <w:rPr/>
        <w:t>річних</w:t>
      </w:r>
      <w:r>
        <w:rPr>
          <w:spacing w:val="40"/>
        </w:rPr>
        <w:t> </w:t>
      </w:r>
      <w:r>
        <w:rPr/>
        <w:t>Загальних Зборів</w:t>
      </w:r>
      <w:r>
        <w:rPr>
          <w:spacing w:val="40"/>
        </w:rPr>
        <w:t> </w:t>
      </w:r>
      <w:r>
        <w:rPr/>
        <w:t>та</w:t>
      </w:r>
      <w:r>
        <w:rPr>
          <w:spacing w:val="40"/>
        </w:rPr>
        <w:t> </w:t>
      </w:r>
      <w:r>
        <w:rPr/>
        <w:t>виконання</w:t>
      </w:r>
      <w:r>
        <w:rPr>
          <w:spacing w:val="40"/>
        </w:rPr>
        <w:t> </w:t>
      </w:r>
      <w:r>
        <w:rPr/>
        <w:t>інших</w:t>
      </w:r>
      <w:r>
        <w:rPr>
          <w:spacing w:val="40"/>
        </w:rPr>
        <w:t> </w:t>
      </w:r>
      <w:r>
        <w:rPr/>
        <w:t>функцій,</w:t>
      </w:r>
      <w:r>
        <w:rPr>
          <w:spacing w:val="-3"/>
        </w:rPr>
        <w:t> </w:t>
      </w:r>
      <w:r>
        <w:rPr/>
        <w:t>відповідно</w:t>
      </w:r>
      <w:r>
        <w:rPr>
          <w:spacing w:val="40"/>
        </w:rPr>
        <w:t> </w:t>
      </w:r>
      <w:r>
        <w:rPr/>
        <w:t>до</w:t>
      </w:r>
      <w:r>
        <w:rPr>
          <w:spacing w:val="-3"/>
        </w:rPr>
        <w:t> </w:t>
      </w:r>
      <w:r>
        <w:rPr/>
        <w:t>чинного</w:t>
      </w:r>
      <w:r>
        <w:rPr>
          <w:spacing w:val="40"/>
        </w:rPr>
        <w:t> </w:t>
      </w:r>
      <w:r>
        <w:rPr/>
        <w:t>законодавства</w:t>
      </w:r>
      <w:r>
        <w:rPr>
          <w:spacing w:val="40"/>
        </w:rPr>
        <w:t> </w:t>
      </w:r>
      <w:r>
        <w:rPr/>
        <w:t>України</w:t>
      </w:r>
      <w:r>
        <w:rPr>
          <w:spacing w:val="40"/>
        </w:rPr>
        <w:t> </w:t>
      </w:r>
      <w:r>
        <w:rPr/>
        <w:t>та внутрішніх</w:t>
      </w:r>
      <w:r>
        <w:rPr>
          <w:spacing w:val="40"/>
        </w:rPr>
        <w:t> </w:t>
      </w:r>
      <w:r>
        <w:rPr/>
        <w:t>документів Товариства.</w:t>
      </w:r>
    </w:p>
    <w:p>
      <w:pPr>
        <w:pStyle w:val="BodyText"/>
        <w:spacing w:before="10"/>
        <w:ind w:left="0"/>
      </w:pPr>
    </w:p>
    <w:p>
      <w:pPr>
        <w:pStyle w:val="Heading1"/>
        <w:numPr>
          <w:ilvl w:val="0"/>
          <w:numId w:val="1"/>
        </w:numPr>
        <w:tabs>
          <w:tab w:pos="462" w:val="left" w:leader="none"/>
        </w:tabs>
        <w:spacing w:line="240" w:lineRule="auto" w:before="0" w:after="0"/>
        <w:ind w:left="222" w:right="456" w:firstLine="0"/>
        <w:jc w:val="left"/>
      </w:pPr>
      <w:r>
        <w:rPr/>
        <w:t>Обрання</w:t>
      </w:r>
      <w:r>
        <w:rPr>
          <w:spacing w:val="-7"/>
        </w:rPr>
        <w:t> </w:t>
      </w:r>
      <w:r>
        <w:rPr/>
        <w:t>Голови</w:t>
      </w:r>
      <w:r>
        <w:rPr>
          <w:spacing w:val="-6"/>
        </w:rPr>
        <w:t> </w:t>
      </w:r>
      <w:r>
        <w:rPr/>
        <w:t>та</w:t>
      </w:r>
      <w:r>
        <w:rPr>
          <w:spacing w:val="-7"/>
        </w:rPr>
        <w:t> </w:t>
      </w:r>
      <w:r>
        <w:rPr/>
        <w:t>секретаря</w:t>
      </w:r>
      <w:r>
        <w:rPr>
          <w:spacing w:val="-4"/>
        </w:rPr>
        <w:t> </w:t>
      </w:r>
      <w:r>
        <w:rPr/>
        <w:t>Загальних</w:t>
      </w:r>
      <w:r>
        <w:rPr>
          <w:spacing w:val="-4"/>
        </w:rPr>
        <w:t> </w:t>
      </w:r>
      <w:r>
        <w:rPr/>
        <w:t>зборів</w:t>
      </w:r>
      <w:r>
        <w:rPr>
          <w:spacing w:val="-4"/>
        </w:rPr>
        <w:t> </w:t>
      </w:r>
      <w:r>
        <w:rPr/>
        <w:t>акціонерів.</w:t>
      </w:r>
      <w:r>
        <w:rPr>
          <w:spacing w:val="-4"/>
        </w:rPr>
        <w:t> </w:t>
      </w:r>
      <w:r>
        <w:rPr/>
        <w:t>Прийняття</w:t>
      </w:r>
      <w:r>
        <w:rPr>
          <w:spacing w:val="-7"/>
        </w:rPr>
        <w:t> </w:t>
      </w:r>
      <w:r>
        <w:rPr/>
        <w:t>рішення</w:t>
      </w:r>
      <w:r>
        <w:rPr>
          <w:spacing w:val="-4"/>
        </w:rPr>
        <w:t> </w:t>
      </w:r>
      <w:r>
        <w:rPr/>
        <w:t>з питань порядку проведення</w:t>
      </w:r>
      <w:r>
        <w:rPr>
          <w:spacing w:val="80"/>
        </w:rPr>
        <w:t> </w:t>
      </w:r>
      <w:r>
        <w:rPr/>
        <w:t>річних Загальних зборів .</w:t>
      </w:r>
    </w:p>
    <w:p>
      <w:pPr>
        <w:pStyle w:val="BodyText"/>
        <w:spacing w:before="3"/>
        <w:ind w:left="0"/>
        <w:rPr>
          <w:b/>
        </w:rPr>
      </w:pPr>
    </w:p>
    <w:p>
      <w:pPr>
        <w:pStyle w:val="Heading2"/>
      </w:pPr>
      <w:r>
        <w:rPr/>
        <w:t>Проект</w:t>
      </w:r>
      <w:r>
        <w:rPr>
          <w:spacing w:val="2"/>
        </w:rPr>
        <w:t> </w:t>
      </w:r>
      <w:r>
        <w:rPr>
          <w:spacing w:val="-2"/>
        </w:rPr>
        <w:t>рішення:</w:t>
      </w:r>
    </w:p>
    <w:p>
      <w:pPr>
        <w:pStyle w:val="ListParagraph"/>
        <w:numPr>
          <w:ilvl w:val="1"/>
          <w:numId w:val="1"/>
        </w:numPr>
        <w:tabs>
          <w:tab w:pos="581" w:val="left" w:leader="none"/>
        </w:tabs>
        <w:spacing w:line="274" w:lineRule="exact" w:before="0" w:after="0"/>
        <w:ind w:left="581" w:right="0" w:hanging="359"/>
        <w:jc w:val="left"/>
        <w:rPr>
          <w:sz w:val="24"/>
        </w:rPr>
      </w:pPr>
      <w:r>
        <w:rPr>
          <w:sz w:val="24"/>
        </w:rPr>
        <w:t>Обрати</w:t>
      </w:r>
      <w:r>
        <w:rPr>
          <w:spacing w:val="-5"/>
          <w:sz w:val="24"/>
        </w:rPr>
        <w:t> </w:t>
      </w:r>
      <w:r>
        <w:rPr>
          <w:sz w:val="24"/>
        </w:rPr>
        <w:t>головою</w:t>
      </w:r>
      <w:r>
        <w:rPr>
          <w:spacing w:val="27"/>
          <w:sz w:val="24"/>
        </w:rPr>
        <w:t>  </w:t>
      </w:r>
      <w:r>
        <w:rPr>
          <w:sz w:val="24"/>
        </w:rPr>
        <w:t>річних</w:t>
      </w:r>
      <w:r>
        <w:rPr>
          <w:spacing w:val="-1"/>
          <w:sz w:val="24"/>
        </w:rPr>
        <w:t> </w:t>
      </w:r>
      <w:r>
        <w:rPr>
          <w:sz w:val="24"/>
        </w:rPr>
        <w:t>Загальних</w:t>
      </w:r>
      <w:r>
        <w:rPr>
          <w:spacing w:val="27"/>
          <w:sz w:val="24"/>
        </w:rPr>
        <w:t>  </w:t>
      </w:r>
      <w:r>
        <w:rPr>
          <w:sz w:val="24"/>
        </w:rPr>
        <w:t>зборів</w:t>
      </w:r>
      <w:r>
        <w:rPr>
          <w:spacing w:val="25"/>
          <w:sz w:val="24"/>
        </w:rPr>
        <w:t>  </w:t>
      </w:r>
      <w:r>
        <w:rPr>
          <w:sz w:val="24"/>
        </w:rPr>
        <w:t>Клочак</w:t>
      </w:r>
      <w:r>
        <w:rPr>
          <w:spacing w:val="-1"/>
          <w:sz w:val="24"/>
        </w:rPr>
        <w:t> </w:t>
      </w:r>
      <w:r>
        <w:rPr>
          <w:sz w:val="24"/>
        </w:rPr>
        <w:t>Володимира</w:t>
      </w:r>
      <w:r>
        <w:rPr>
          <w:spacing w:val="-3"/>
          <w:sz w:val="24"/>
        </w:rPr>
        <w:t> </w:t>
      </w:r>
      <w:r>
        <w:rPr>
          <w:spacing w:val="-2"/>
          <w:sz w:val="24"/>
        </w:rPr>
        <w:t>Григоровича.</w:t>
      </w:r>
    </w:p>
    <w:p>
      <w:pPr>
        <w:pStyle w:val="BodyText"/>
        <w:spacing w:before="5"/>
        <w:ind w:left="0"/>
      </w:pPr>
    </w:p>
    <w:p>
      <w:pPr>
        <w:pStyle w:val="ListParagraph"/>
        <w:numPr>
          <w:ilvl w:val="1"/>
          <w:numId w:val="1"/>
        </w:numPr>
        <w:tabs>
          <w:tab w:pos="581" w:val="left" w:leader="none"/>
        </w:tabs>
        <w:spacing w:line="240" w:lineRule="auto" w:before="0" w:after="0"/>
        <w:ind w:left="581" w:right="0" w:hanging="359"/>
        <w:jc w:val="left"/>
        <w:rPr>
          <w:sz w:val="24"/>
        </w:rPr>
      </w:pPr>
      <w:r>
        <w:rPr>
          <w:sz w:val="24"/>
        </w:rPr>
        <w:t>Обрати</w:t>
      </w:r>
      <w:r>
        <w:rPr>
          <w:spacing w:val="-5"/>
          <w:sz w:val="24"/>
        </w:rPr>
        <w:t> </w:t>
      </w:r>
      <w:r>
        <w:rPr>
          <w:sz w:val="24"/>
        </w:rPr>
        <w:t>секретарем річних</w:t>
      </w:r>
      <w:r>
        <w:rPr>
          <w:spacing w:val="57"/>
          <w:sz w:val="24"/>
        </w:rPr>
        <w:t> </w:t>
      </w:r>
      <w:r>
        <w:rPr>
          <w:sz w:val="24"/>
        </w:rPr>
        <w:t>Загальних</w:t>
      </w:r>
      <w:r>
        <w:rPr>
          <w:spacing w:val="-3"/>
          <w:sz w:val="24"/>
        </w:rPr>
        <w:t> </w:t>
      </w:r>
      <w:r>
        <w:rPr>
          <w:sz w:val="24"/>
        </w:rPr>
        <w:t>зборів</w:t>
      </w:r>
      <w:r>
        <w:rPr>
          <w:spacing w:val="-4"/>
          <w:sz w:val="24"/>
        </w:rPr>
        <w:t> </w:t>
      </w:r>
      <w:r>
        <w:rPr>
          <w:sz w:val="24"/>
        </w:rPr>
        <w:t>акціонерів</w:t>
      </w:r>
      <w:r>
        <w:rPr>
          <w:spacing w:val="57"/>
          <w:sz w:val="24"/>
        </w:rPr>
        <w:t> </w:t>
      </w:r>
      <w:r>
        <w:rPr>
          <w:sz w:val="24"/>
        </w:rPr>
        <w:t>Ляшенко</w:t>
      </w:r>
      <w:r>
        <w:rPr>
          <w:spacing w:val="-5"/>
          <w:sz w:val="24"/>
        </w:rPr>
        <w:t> </w:t>
      </w:r>
      <w:r>
        <w:rPr>
          <w:sz w:val="24"/>
        </w:rPr>
        <w:t>Олену</w:t>
      </w:r>
      <w:r>
        <w:rPr>
          <w:spacing w:val="-7"/>
          <w:sz w:val="24"/>
        </w:rPr>
        <w:t> </w:t>
      </w:r>
      <w:r>
        <w:rPr>
          <w:spacing w:val="-2"/>
          <w:sz w:val="24"/>
        </w:rPr>
        <w:t>Анатоліївну.</w:t>
      </w:r>
    </w:p>
    <w:p>
      <w:pPr>
        <w:pStyle w:val="BodyText"/>
        <w:spacing w:before="5"/>
        <w:ind w:left="0"/>
      </w:pPr>
    </w:p>
    <w:p>
      <w:pPr>
        <w:pStyle w:val="ListParagraph"/>
        <w:numPr>
          <w:ilvl w:val="1"/>
          <w:numId w:val="1"/>
        </w:numPr>
        <w:tabs>
          <w:tab w:pos="641" w:val="left" w:leader="none"/>
        </w:tabs>
        <w:spacing w:line="240" w:lineRule="auto" w:before="0" w:after="0"/>
        <w:ind w:left="641" w:right="0" w:hanging="419"/>
        <w:jc w:val="left"/>
        <w:rPr>
          <w:sz w:val="24"/>
        </w:rPr>
      </w:pPr>
      <w:r>
        <w:rPr>
          <w:sz w:val="24"/>
        </w:rPr>
        <w:t>Затвердити</w:t>
      </w:r>
      <w:r>
        <w:rPr>
          <w:spacing w:val="51"/>
          <w:sz w:val="24"/>
        </w:rPr>
        <w:t> </w:t>
      </w:r>
      <w:r>
        <w:rPr>
          <w:sz w:val="24"/>
        </w:rPr>
        <w:t>запропонований</w:t>
      </w:r>
      <w:r>
        <w:rPr>
          <w:spacing w:val="-3"/>
          <w:sz w:val="24"/>
        </w:rPr>
        <w:t> </w:t>
      </w:r>
      <w:r>
        <w:rPr>
          <w:sz w:val="24"/>
        </w:rPr>
        <w:t>порядок</w:t>
      </w:r>
      <w:r>
        <w:rPr>
          <w:spacing w:val="-6"/>
          <w:sz w:val="24"/>
        </w:rPr>
        <w:t> </w:t>
      </w:r>
      <w:r>
        <w:rPr>
          <w:sz w:val="24"/>
        </w:rPr>
        <w:t>проведення</w:t>
      </w:r>
      <w:r>
        <w:rPr>
          <w:spacing w:val="25"/>
          <w:sz w:val="24"/>
        </w:rPr>
        <w:t>  </w:t>
      </w:r>
      <w:r>
        <w:rPr>
          <w:sz w:val="24"/>
        </w:rPr>
        <w:t>річних</w:t>
      </w:r>
      <w:r>
        <w:rPr>
          <w:spacing w:val="56"/>
          <w:sz w:val="24"/>
        </w:rPr>
        <w:t> </w:t>
      </w:r>
      <w:r>
        <w:rPr>
          <w:sz w:val="24"/>
        </w:rPr>
        <w:t>Загальних</w:t>
      </w:r>
      <w:r>
        <w:rPr>
          <w:spacing w:val="-2"/>
          <w:sz w:val="24"/>
        </w:rPr>
        <w:t> </w:t>
      </w:r>
      <w:r>
        <w:rPr>
          <w:sz w:val="24"/>
        </w:rPr>
        <w:t>зборів</w:t>
      </w:r>
      <w:r>
        <w:rPr>
          <w:spacing w:val="-3"/>
          <w:sz w:val="24"/>
        </w:rPr>
        <w:t> </w:t>
      </w:r>
      <w:r>
        <w:rPr>
          <w:spacing w:val="-10"/>
          <w:sz w:val="24"/>
        </w:rPr>
        <w:t>:</w:t>
      </w:r>
    </w:p>
    <w:p>
      <w:pPr>
        <w:pStyle w:val="BodyText"/>
        <w:spacing w:before="2"/>
        <w:ind w:left="0"/>
      </w:pPr>
    </w:p>
    <w:p>
      <w:pPr>
        <w:pStyle w:val="ListParagraph"/>
        <w:numPr>
          <w:ilvl w:val="2"/>
          <w:numId w:val="1"/>
        </w:numPr>
        <w:tabs>
          <w:tab w:pos="360" w:val="left" w:leader="none"/>
        </w:tabs>
        <w:spacing w:line="240" w:lineRule="auto" w:before="0" w:after="0"/>
        <w:ind w:left="222" w:right="368" w:firstLine="0"/>
        <w:jc w:val="left"/>
        <w:rPr>
          <w:sz w:val="24"/>
        </w:rPr>
      </w:pPr>
      <w:r>
        <w:rPr>
          <w:sz w:val="24"/>
        </w:rPr>
        <w:t>голосування</w:t>
      </w:r>
      <w:r>
        <w:rPr>
          <w:spacing w:val="80"/>
          <w:sz w:val="24"/>
        </w:rPr>
        <w:t> </w:t>
      </w:r>
      <w:r>
        <w:rPr>
          <w:sz w:val="24"/>
        </w:rPr>
        <w:t>по</w:t>
      </w:r>
      <w:r>
        <w:rPr>
          <w:spacing w:val="-2"/>
          <w:sz w:val="24"/>
        </w:rPr>
        <w:t> </w:t>
      </w:r>
      <w:r>
        <w:rPr>
          <w:sz w:val="24"/>
        </w:rPr>
        <w:t>всім</w:t>
      </w:r>
      <w:r>
        <w:rPr>
          <w:spacing w:val="80"/>
          <w:sz w:val="24"/>
        </w:rPr>
        <w:t> </w:t>
      </w:r>
      <w:r>
        <w:rPr>
          <w:sz w:val="24"/>
        </w:rPr>
        <w:t>питанням</w:t>
      </w:r>
      <w:r>
        <w:rPr>
          <w:spacing w:val="80"/>
          <w:sz w:val="24"/>
        </w:rPr>
        <w:t> </w:t>
      </w:r>
      <w:r>
        <w:rPr>
          <w:sz w:val="24"/>
        </w:rPr>
        <w:t>порядку</w:t>
      </w:r>
      <w:r>
        <w:rPr>
          <w:spacing w:val="-10"/>
          <w:sz w:val="24"/>
        </w:rPr>
        <w:t> </w:t>
      </w:r>
      <w:r>
        <w:rPr>
          <w:sz w:val="24"/>
        </w:rPr>
        <w:t>денного</w:t>
      </w:r>
      <w:r>
        <w:rPr>
          <w:spacing w:val="40"/>
          <w:sz w:val="24"/>
        </w:rPr>
        <w:t> </w:t>
      </w:r>
      <w:r>
        <w:rPr>
          <w:sz w:val="24"/>
        </w:rPr>
        <w:t>річних</w:t>
      </w:r>
      <w:r>
        <w:rPr>
          <w:spacing w:val="40"/>
          <w:sz w:val="24"/>
        </w:rPr>
        <w:t> </w:t>
      </w:r>
      <w:r>
        <w:rPr>
          <w:sz w:val="24"/>
        </w:rPr>
        <w:t>Загальних зборів</w:t>
      </w:r>
      <w:r>
        <w:rPr>
          <w:spacing w:val="-3"/>
          <w:sz w:val="24"/>
        </w:rPr>
        <w:t> </w:t>
      </w:r>
      <w:r>
        <w:rPr>
          <w:sz w:val="24"/>
        </w:rPr>
        <w:t>проводити відкрито бюллетенями</w:t>
      </w:r>
      <w:r>
        <w:rPr>
          <w:spacing w:val="40"/>
          <w:sz w:val="24"/>
        </w:rPr>
        <w:t> </w:t>
      </w:r>
      <w:r>
        <w:rPr>
          <w:sz w:val="24"/>
        </w:rPr>
        <w:t>для</w:t>
      </w:r>
      <w:r>
        <w:rPr>
          <w:spacing w:val="40"/>
          <w:sz w:val="24"/>
        </w:rPr>
        <w:t> </w:t>
      </w:r>
      <w:r>
        <w:rPr>
          <w:sz w:val="24"/>
        </w:rPr>
        <w:t>голосування</w:t>
      </w:r>
      <w:r>
        <w:rPr>
          <w:spacing w:val="40"/>
          <w:sz w:val="24"/>
        </w:rPr>
        <w:t> </w:t>
      </w:r>
      <w:r>
        <w:rPr>
          <w:sz w:val="24"/>
        </w:rPr>
        <w:t>затвердженої форми;</w:t>
      </w:r>
    </w:p>
    <w:p>
      <w:pPr>
        <w:spacing w:after="0" w:line="240" w:lineRule="auto"/>
        <w:jc w:val="left"/>
        <w:rPr>
          <w:sz w:val="24"/>
        </w:rPr>
        <w:sectPr>
          <w:type w:val="continuous"/>
          <w:pgSz w:w="11910" w:h="16840"/>
          <w:pgMar w:top="200" w:bottom="280" w:left="1480" w:right="620"/>
        </w:sectPr>
      </w:pPr>
    </w:p>
    <w:p>
      <w:pPr>
        <w:pStyle w:val="ListParagraph"/>
        <w:numPr>
          <w:ilvl w:val="2"/>
          <w:numId w:val="1"/>
        </w:numPr>
        <w:tabs>
          <w:tab w:pos="360" w:val="left" w:leader="none"/>
        </w:tabs>
        <w:spacing w:line="240" w:lineRule="auto" w:before="76" w:after="0"/>
        <w:ind w:left="222" w:right="423" w:firstLine="0"/>
        <w:jc w:val="left"/>
        <w:rPr>
          <w:sz w:val="24"/>
        </w:rPr>
      </w:pPr>
      <w:r>
        <w:rPr>
          <w:sz w:val="24"/>
        </w:rPr>
        <w:t>основна</w:t>
      </w:r>
      <w:r>
        <w:rPr>
          <w:spacing w:val="-3"/>
          <w:sz w:val="24"/>
        </w:rPr>
        <w:t> </w:t>
      </w:r>
      <w:r>
        <w:rPr>
          <w:sz w:val="24"/>
        </w:rPr>
        <w:t>доповідь –</w:t>
      </w:r>
      <w:r>
        <w:rPr>
          <w:spacing w:val="-2"/>
          <w:sz w:val="24"/>
        </w:rPr>
        <w:t> </w:t>
      </w:r>
      <w:r>
        <w:rPr>
          <w:sz w:val="24"/>
        </w:rPr>
        <w:t>до</w:t>
      </w:r>
      <w:r>
        <w:rPr>
          <w:spacing w:val="-5"/>
          <w:sz w:val="24"/>
        </w:rPr>
        <w:t> </w:t>
      </w:r>
      <w:r>
        <w:rPr>
          <w:sz w:val="24"/>
        </w:rPr>
        <w:t>10</w:t>
      </w:r>
      <w:r>
        <w:rPr>
          <w:spacing w:val="-2"/>
          <w:sz w:val="24"/>
        </w:rPr>
        <w:t> </w:t>
      </w:r>
      <w:r>
        <w:rPr>
          <w:sz w:val="24"/>
        </w:rPr>
        <w:t>хвилин,</w:t>
      </w:r>
      <w:r>
        <w:rPr>
          <w:spacing w:val="-2"/>
          <w:sz w:val="24"/>
        </w:rPr>
        <w:t> </w:t>
      </w:r>
      <w:r>
        <w:rPr>
          <w:sz w:val="24"/>
        </w:rPr>
        <w:t>співдоповідь –</w:t>
      </w:r>
      <w:r>
        <w:rPr>
          <w:spacing w:val="-2"/>
          <w:sz w:val="24"/>
        </w:rPr>
        <w:t> </w:t>
      </w:r>
      <w:r>
        <w:rPr>
          <w:sz w:val="24"/>
        </w:rPr>
        <w:t>до</w:t>
      </w:r>
      <w:r>
        <w:rPr>
          <w:spacing w:val="-2"/>
          <w:sz w:val="24"/>
        </w:rPr>
        <w:t> </w:t>
      </w:r>
      <w:r>
        <w:rPr>
          <w:sz w:val="24"/>
        </w:rPr>
        <w:t>5</w:t>
      </w:r>
      <w:r>
        <w:rPr>
          <w:spacing w:val="-2"/>
          <w:sz w:val="24"/>
        </w:rPr>
        <w:t> </w:t>
      </w:r>
      <w:r>
        <w:rPr>
          <w:sz w:val="24"/>
        </w:rPr>
        <w:t>хвилин,</w:t>
      </w:r>
      <w:r>
        <w:rPr>
          <w:spacing w:val="40"/>
          <w:sz w:val="24"/>
        </w:rPr>
        <w:t> </w:t>
      </w:r>
      <w:r>
        <w:rPr>
          <w:sz w:val="24"/>
        </w:rPr>
        <w:t>відповіді</w:t>
      </w:r>
      <w:r>
        <w:rPr>
          <w:spacing w:val="40"/>
          <w:sz w:val="24"/>
        </w:rPr>
        <w:t> </w:t>
      </w:r>
      <w:r>
        <w:rPr>
          <w:sz w:val="24"/>
        </w:rPr>
        <w:t>на</w:t>
      </w:r>
      <w:r>
        <w:rPr>
          <w:spacing w:val="-3"/>
          <w:sz w:val="24"/>
        </w:rPr>
        <w:t> </w:t>
      </w:r>
      <w:r>
        <w:rPr>
          <w:sz w:val="24"/>
        </w:rPr>
        <w:t>запитання</w:t>
      </w:r>
      <w:r>
        <w:rPr>
          <w:spacing w:val="40"/>
          <w:sz w:val="24"/>
        </w:rPr>
        <w:t> </w:t>
      </w:r>
      <w:r>
        <w:rPr>
          <w:sz w:val="24"/>
        </w:rPr>
        <w:t>- до 3-х</w:t>
      </w:r>
      <w:r>
        <w:rPr>
          <w:spacing w:val="40"/>
          <w:sz w:val="24"/>
        </w:rPr>
        <w:t> </w:t>
      </w:r>
      <w:r>
        <w:rPr>
          <w:sz w:val="24"/>
        </w:rPr>
        <w:t>хвилин;</w:t>
      </w:r>
    </w:p>
    <w:p>
      <w:pPr>
        <w:pStyle w:val="ListParagraph"/>
        <w:numPr>
          <w:ilvl w:val="2"/>
          <w:numId w:val="1"/>
        </w:numPr>
        <w:tabs>
          <w:tab w:pos="360" w:val="left" w:leader="none"/>
        </w:tabs>
        <w:spacing w:line="240" w:lineRule="auto" w:before="0" w:after="0"/>
        <w:ind w:left="222" w:right="363" w:firstLine="0"/>
        <w:jc w:val="left"/>
        <w:rPr>
          <w:sz w:val="24"/>
        </w:rPr>
      </w:pPr>
      <w:r>
        <w:rPr>
          <w:sz w:val="24"/>
        </w:rPr>
        <w:t>запитання</w:t>
      </w:r>
      <w:r>
        <w:rPr>
          <w:spacing w:val="40"/>
          <w:sz w:val="24"/>
        </w:rPr>
        <w:t> </w:t>
      </w:r>
      <w:r>
        <w:rPr>
          <w:sz w:val="24"/>
        </w:rPr>
        <w:t>до</w:t>
      </w:r>
      <w:r>
        <w:rPr>
          <w:spacing w:val="40"/>
          <w:sz w:val="24"/>
        </w:rPr>
        <w:t> </w:t>
      </w:r>
      <w:r>
        <w:rPr>
          <w:sz w:val="24"/>
        </w:rPr>
        <w:t>доповідачів</w:t>
      </w:r>
      <w:r>
        <w:rPr>
          <w:spacing w:val="40"/>
          <w:sz w:val="24"/>
        </w:rPr>
        <w:t> </w:t>
      </w:r>
      <w:r>
        <w:rPr>
          <w:sz w:val="24"/>
        </w:rPr>
        <w:t>та</w:t>
      </w:r>
      <w:r>
        <w:rPr>
          <w:spacing w:val="40"/>
          <w:sz w:val="24"/>
        </w:rPr>
        <w:t> </w:t>
      </w:r>
      <w:r>
        <w:rPr>
          <w:sz w:val="24"/>
        </w:rPr>
        <w:t>співдоповідачів</w:t>
      </w:r>
      <w:r>
        <w:rPr>
          <w:spacing w:val="40"/>
          <w:sz w:val="24"/>
        </w:rPr>
        <w:t> </w:t>
      </w:r>
      <w:r>
        <w:rPr>
          <w:sz w:val="24"/>
        </w:rPr>
        <w:t>ставляться</w:t>
      </w:r>
      <w:r>
        <w:rPr>
          <w:spacing w:val="40"/>
          <w:sz w:val="24"/>
        </w:rPr>
        <w:t> </w:t>
      </w:r>
      <w:r>
        <w:rPr>
          <w:sz w:val="24"/>
        </w:rPr>
        <w:t>в</w:t>
      </w:r>
      <w:r>
        <w:rPr>
          <w:spacing w:val="-3"/>
          <w:sz w:val="24"/>
        </w:rPr>
        <w:t> </w:t>
      </w:r>
      <w:r>
        <w:rPr>
          <w:sz w:val="24"/>
        </w:rPr>
        <w:t>письмовій</w:t>
      </w:r>
      <w:r>
        <w:rPr>
          <w:spacing w:val="40"/>
          <w:sz w:val="24"/>
        </w:rPr>
        <w:t> </w:t>
      </w:r>
      <w:r>
        <w:rPr>
          <w:sz w:val="24"/>
        </w:rPr>
        <w:t>формі.</w:t>
      </w:r>
      <w:r>
        <w:rPr>
          <w:spacing w:val="-2"/>
          <w:sz w:val="24"/>
        </w:rPr>
        <w:t> </w:t>
      </w:r>
      <w:r>
        <w:rPr>
          <w:sz w:val="24"/>
        </w:rPr>
        <w:t>Питання повинні</w:t>
      </w:r>
      <w:r>
        <w:rPr>
          <w:spacing w:val="40"/>
          <w:sz w:val="24"/>
        </w:rPr>
        <w:t> </w:t>
      </w:r>
      <w:r>
        <w:rPr>
          <w:sz w:val="24"/>
        </w:rPr>
        <w:t>бути</w:t>
      </w:r>
      <w:r>
        <w:rPr>
          <w:spacing w:val="40"/>
          <w:sz w:val="24"/>
        </w:rPr>
        <w:t> </w:t>
      </w:r>
      <w:r>
        <w:rPr>
          <w:sz w:val="24"/>
        </w:rPr>
        <w:t>сформульовані</w:t>
      </w:r>
      <w:r>
        <w:rPr>
          <w:spacing w:val="40"/>
          <w:sz w:val="24"/>
        </w:rPr>
        <w:t> </w:t>
      </w:r>
      <w:r>
        <w:rPr>
          <w:sz w:val="24"/>
        </w:rPr>
        <w:t>коротко,чітко</w:t>
      </w:r>
      <w:r>
        <w:rPr>
          <w:spacing w:val="40"/>
          <w:sz w:val="24"/>
        </w:rPr>
        <w:t> </w:t>
      </w:r>
      <w:r>
        <w:rPr>
          <w:sz w:val="24"/>
        </w:rPr>
        <w:t>та</w:t>
      </w:r>
      <w:r>
        <w:rPr>
          <w:spacing w:val="40"/>
          <w:sz w:val="24"/>
        </w:rPr>
        <w:t> </w:t>
      </w:r>
      <w:r>
        <w:rPr>
          <w:sz w:val="24"/>
        </w:rPr>
        <w:t>не</w:t>
      </w:r>
      <w:r>
        <w:rPr>
          <w:spacing w:val="40"/>
          <w:sz w:val="24"/>
        </w:rPr>
        <w:t> </w:t>
      </w:r>
      <w:r>
        <w:rPr>
          <w:sz w:val="24"/>
        </w:rPr>
        <w:t>містити</w:t>
      </w:r>
      <w:r>
        <w:rPr>
          <w:spacing w:val="40"/>
          <w:sz w:val="24"/>
        </w:rPr>
        <w:t> </w:t>
      </w:r>
      <w:r>
        <w:rPr>
          <w:sz w:val="24"/>
        </w:rPr>
        <w:t>оцінки</w:t>
      </w:r>
      <w:r>
        <w:rPr>
          <w:spacing w:val="40"/>
          <w:sz w:val="24"/>
        </w:rPr>
        <w:t> </w:t>
      </w:r>
      <w:r>
        <w:rPr>
          <w:sz w:val="24"/>
        </w:rPr>
        <w:t>доповіді</w:t>
      </w:r>
      <w:r>
        <w:rPr>
          <w:spacing w:val="40"/>
          <w:sz w:val="24"/>
        </w:rPr>
        <w:t> </w:t>
      </w:r>
      <w:r>
        <w:rPr>
          <w:sz w:val="24"/>
        </w:rPr>
        <w:t>або</w:t>
      </w:r>
    </w:p>
    <w:p>
      <w:pPr>
        <w:pStyle w:val="BodyText"/>
        <w:spacing w:before="1"/>
      </w:pPr>
      <w:r>
        <w:rPr/>
        <w:t>доповідача.</w:t>
      </w:r>
      <w:r>
        <w:rPr>
          <w:spacing w:val="-4"/>
        </w:rPr>
        <w:t> </w:t>
      </w:r>
      <w:r>
        <w:rPr/>
        <w:t>Питання</w:t>
      </w:r>
      <w:r>
        <w:rPr>
          <w:spacing w:val="57"/>
        </w:rPr>
        <w:t> </w:t>
      </w:r>
      <w:r>
        <w:rPr/>
        <w:t>тим,хто</w:t>
      </w:r>
      <w:r>
        <w:rPr>
          <w:spacing w:val="58"/>
        </w:rPr>
        <w:t> </w:t>
      </w:r>
      <w:r>
        <w:rPr/>
        <w:t>виступає</w:t>
      </w:r>
      <w:r>
        <w:rPr>
          <w:spacing w:val="56"/>
        </w:rPr>
        <w:t> </w:t>
      </w:r>
      <w:r>
        <w:rPr/>
        <w:t>в</w:t>
      </w:r>
      <w:r>
        <w:rPr>
          <w:spacing w:val="56"/>
        </w:rPr>
        <w:t> </w:t>
      </w:r>
      <w:r>
        <w:rPr/>
        <w:t>дебатах,</w:t>
      </w:r>
      <w:r>
        <w:rPr>
          <w:spacing w:val="-1"/>
        </w:rPr>
        <w:t> </w:t>
      </w:r>
      <w:r>
        <w:rPr/>
        <w:t>не</w:t>
      </w:r>
      <w:r>
        <w:rPr>
          <w:spacing w:val="-2"/>
        </w:rPr>
        <w:t> ставляться;</w:t>
      </w:r>
    </w:p>
    <w:p>
      <w:pPr>
        <w:pStyle w:val="ListParagraph"/>
        <w:numPr>
          <w:ilvl w:val="2"/>
          <w:numId w:val="1"/>
        </w:numPr>
        <w:tabs>
          <w:tab w:pos="360" w:val="left" w:leader="none"/>
        </w:tabs>
        <w:spacing w:line="240" w:lineRule="auto" w:before="0" w:after="0"/>
        <w:ind w:left="360" w:right="0" w:hanging="138"/>
        <w:jc w:val="left"/>
        <w:rPr>
          <w:sz w:val="24"/>
        </w:rPr>
      </w:pPr>
      <w:r>
        <w:rPr>
          <w:sz w:val="24"/>
        </w:rPr>
        <w:t>акціонер</w:t>
      </w:r>
      <w:r>
        <w:rPr>
          <w:spacing w:val="57"/>
          <w:sz w:val="24"/>
        </w:rPr>
        <w:t> </w:t>
      </w:r>
      <w:r>
        <w:rPr>
          <w:sz w:val="24"/>
        </w:rPr>
        <w:t>може</w:t>
      </w:r>
      <w:r>
        <w:rPr>
          <w:spacing w:val="56"/>
          <w:sz w:val="24"/>
        </w:rPr>
        <w:t> </w:t>
      </w:r>
      <w:r>
        <w:rPr>
          <w:sz w:val="24"/>
        </w:rPr>
        <w:t>виступати</w:t>
      </w:r>
      <w:r>
        <w:rPr>
          <w:spacing w:val="57"/>
          <w:sz w:val="24"/>
        </w:rPr>
        <w:t> </w:t>
      </w:r>
      <w:r>
        <w:rPr>
          <w:sz w:val="24"/>
        </w:rPr>
        <w:t>тільки</w:t>
      </w:r>
      <w:r>
        <w:rPr>
          <w:spacing w:val="58"/>
          <w:sz w:val="24"/>
        </w:rPr>
        <w:t> </w:t>
      </w:r>
      <w:r>
        <w:rPr>
          <w:sz w:val="24"/>
        </w:rPr>
        <w:t>з</w:t>
      </w:r>
      <w:r>
        <w:rPr>
          <w:spacing w:val="-4"/>
          <w:sz w:val="24"/>
        </w:rPr>
        <w:t> </w:t>
      </w:r>
      <w:r>
        <w:rPr>
          <w:sz w:val="24"/>
        </w:rPr>
        <w:t>питань</w:t>
      </w:r>
      <w:r>
        <w:rPr>
          <w:spacing w:val="-1"/>
          <w:sz w:val="24"/>
        </w:rPr>
        <w:t> </w:t>
      </w:r>
      <w:r>
        <w:rPr>
          <w:sz w:val="24"/>
        </w:rPr>
        <w:t>,</w:t>
      </w:r>
      <w:r>
        <w:rPr>
          <w:spacing w:val="-4"/>
          <w:sz w:val="24"/>
        </w:rPr>
        <w:t> </w:t>
      </w:r>
      <w:r>
        <w:rPr>
          <w:sz w:val="24"/>
        </w:rPr>
        <w:t>яке</w:t>
      </w:r>
      <w:r>
        <w:rPr>
          <w:spacing w:val="57"/>
          <w:sz w:val="24"/>
        </w:rPr>
        <w:t> </w:t>
      </w:r>
      <w:r>
        <w:rPr>
          <w:spacing w:val="-2"/>
          <w:sz w:val="24"/>
        </w:rPr>
        <w:t>обговорюється;</w:t>
      </w:r>
    </w:p>
    <w:p>
      <w:pPr>
        <w:pStyle w:val="ListParagraph"/>
        <w:numPr>
          <w:ilvl w:val="2"/>
          <w:numId w:val="1"/>
        </w:numPr>
        <w:tabs>
          <w:tab w:pos="360" w:val="left" w:leader="none"/>
        </w:tabs>
        <w:spacing w:line="240" w:lineRule="auto" w:before="0" w:after="0"/>
        <w:ind w:left="222" w:right="413" w:firstLine="0"/>
        <w:jc w:val="left"/>
        <w:rPr>
          <w:sz w:val="24"/>
        </w:rPr>
      </w:pPr>
      <w:r>
        <w:rPr>
          <w:sz w:val="24"/>
        </w:rPr>
        <w:t>записів</w:t>
      </w:r>
      <w:r>
        <w:rPr>
          <w:spacing w:val="40"/>
          <w:sz w:val="24"/>
        </w:rPr>
        <w:t> </w:t>
      </w:r>
      <w:r>
        <w:rPr>
          <w:sz w:val="24"/>
        </w:rPr>
        <w:t>ходу</w:t>
      </w:r>
      <w:r>
        <w:rPr>
          <w:spacing w:val="40"/>
          <w:sz w:val="24"/>
        </w:rPr>
        <w:t> </w:t>
      </w:r>
      <w:r>
        <w:rPr>
          <w:sz w:val="24"/>
        </w:rPr>
        <w:t>річних</w:t>
      </w:r>
      <w:r>
        <w:rPr>
          <w:spacing w:val="40"/>
          <w:sz w:val="24"/>
        </w:rPr>
        <w:t> </w:t>
      </w:r>
      <w:r>
        <w:rPr>
          <w:sz w:val="24"/>
        </w:rPr>
        <w:t>Загальних</w:t>
      </w:r>
      <w:r>
        <w:rPr>
          <w:spacing w:val="40"/>
          <w:sz w:val="24"/>
        </w:rPr>
        <w:t> </w:t>
      </w:r>
      <w:r>
        <w:rPr>
          <w:sz w:val="24"/>
        </w:rPr>
        <w:t>зборів</w:t>
      </w:r>
      <w:r>
        <w:rPr>
          <w:spacing w:val="40"/>
          <w:sz w:val="24"/>
        </w:rPr>
        <w:t> </w:t>
      </w:r>
      <w:r>
        <w:rPr>
          <w:sz w:val="24"/>
        </w:rPr>
        <w:t>або</w:t>
      </w:r>
      <w:r>
        <w:rPr>
          <w:spacing w:val="80"/>
          <w:sz w:val="24"/>
        </w:rPr>
        <w:t> </w:t>
      </w:r>
      <w:r>
        <w:rPr>
          <w:sz w:val="24"/>
        </w:rPr>
        <w:t>розгляду</w:t>
      </w:r>
      <w:r>
        <w:rPr>
          <w:spacing w:val="40"/>
          <w:sz w:val="24"/>
        </w:rPr>
        <w:t> </w:t>
      </w:r>
      <w:r>
        <w:rPr>
          <w:sz w:val="24"/>
        </w:rPr>
        <w:t>окремих</w:t>
      </w:r>
      <w:r>
        <w:rPr>
          <w:spacing w:val="40"/>
          <w:sz w:val="24"/>
        </w:rPr>
        <w:t> </w:t>
      </w:r>
      <w:r>
        <w:rPr>
          <w:sz w:val="24"/>
        </w:rPr>
        <w:t>питань</w:t>
      </w:r>
      <w:r>
        <w:rPr>
          <w:spacing w:val="40"/>
          <w:sz w:val="24"/>
        </w:rPr>
        <w:t> </w:t>
      </w:r>
      <w:r>
        <w:rPr>
          <w:sz w:val="24"/>
        </w:rPr>
        <w:t>за</w:t>
      </w:r>
      <w:r>
        <w:rPr>
          <w:spacing w:val="40"/>
          <w:sz w:val="24"/>
        </w:rPr>
        <w:t> </w:t>
      </w:r>
      <w:r>
        <w:rPr>
          <w:sz w:val="24"/>
        </w:rPr>
        <w:t>допомогою технічних</w:t>
      </w:r>
      <w:r>
        <w:rPr>
          <w:spacing w:val="40"/>
          <w:sz w:val="24"/>
        </w:rPr>
        <w:t> </w:t>
      </w:r>
      <w:r>
        <w:rPr>
          <w:sz w:val="24"/>
        </w:rPr>
        <w:t>засобів</w:t>
      </w:r>
      <w:r>
        <w:rPr>
          <w:spacing w:val="40"/>
          <w:sz w:val="24"/>
        </w:rPr>
        <w:t> </w:t>
      </w:r>
      <w:r>
        <w:rPr>
          <w:sz w:val="24"/>
        </w:rPr>
        <w:t>не проводити.</w:t>
      </w:r>
    </w:p>
    <w:p>
      <w:pPr>
        <w:pStyle w:val="Heading1"/>
        <w:numPr>
          <w:ilvl w:val="0"/>
          <w:numId w:val="1"/>
        </w:numPr>
        <w:tabs>
          <w:tab w:pos="402" w:val="left" w:leader="none"/>
        </w:tabs>
        <w:spacing w:line="240" w:lineRule="auto" w:before="5" w:after="0"/>
        <w:ind w:left="222" w:right="306" w:firstLine="0"/>
        <w:jc w:val="left"/>
        <w:rPr>
          <w:sz w:val="22"/>
        </w:rPr>
      </w:pPr>
      <w:r>
        <w:rPr/>
        <w:t>Звіт</w:t>
      </w:r>
      <w:r>
        <w:rPr>
          <w:spacing w:val="40"/>
        </w:rPr>
        <w:t> </w:t>
      </w:r>
      <w:r>
        <w:rPr/>
        <w:t>Директора</w:t>
      </w:r>
      <w:r>
        <w:rPr>
          <w:spacing w:val="40"/>
        </w:rPr>
        <w:t> </w:t>
      </w:r>
      <w:r>
        <w:rPr/>
        <w:t>про</w:t>
      </w:r>
      <w:r>
        <w:rPr>
          <w:spacing w:val="-6"/>
        </w:rPr>
        <w:t> </w:t>
      </w:r>
      <w:r>
        <w:rPr/>
        <w:t>результати</w:t>
      </w:r>
      <w:r>
        <w:rPr>
          <w:spacing w:val="-4"/>
        </w:rPr>
        <w:t> </w:t>
      </w:r>
      <w:r>
        <w:rPr/>
        <w:t>фінансово-господарської</w:t>
      </w:r>
      <w:r>
        <w:rPr>
          <w:spacing w:val="-4"/>
        </w:rPr>
        <w:t> </w:t>
      </w:r>
      <w:r>
        <w:rPr/>
        <w:t>діяльності</w:t>
      </w:r>
      <w:r>
        <w:rPr>
          <w:spacing w:val="-4"/>
        </w:rPr>
        <w:t> </w:t>
      </w:r>
      <w:r>
        <w:rPr/>
        <w:t>Товариства</w:t>
      </w:r>
      <w:r>
        <w:rPr>
          <w:spacing w:val="-4"/>
        </w:rPr>
        <w:t> </w:t>
      </w:r>
      <w:r>
        <w:rPr/>
        <w:t>за 2021 рік,та прийняття рішення за наслідками розгляду звіту Директора .</w:t>
      </w:r>
    </w:p>
    <w:p>
      <w:pPr>
        <w:pStyle w:val="Heading2"/>
      </w:pPr>
      <w:r>
        <w:rPr/>
        <w:t>Проект</w:t>
      </w:r>
      <w:r>
        <w:rPr>
          <w:spacing w:val="-1"/>
        </w:rPr>
        <w:t> </w:t>
      </w:r>
      <w:r>
        <w:rPr/>
        <w:t>рішення</w:t>
      </w:r>
      <w:r>
        <w:rPr>
          <w:spacing w:val="-2"/>
        </w:rPr>
        <w:t> </w:t>
      </w:r>
      <w:r>
        <w:rPr>
          <w:spacing w:val="-10"/>
        </w:rPr>
        <w:t>:</w:t>
      </w:r>
    </w:p>
    <w:p>
      <w:pPr>
        <w:pStyle w:val="BodyText"/>
        <w:ind w:right="226"/>
        <w:jc w:val="both"/>
      </w:pPr>
      <w:r>
        <w:rPr/>
        <w:t>Звіт Директора про результати фінансово-господарської діяльності Товариства за 2021 рік прийняти до відома </w:t>
      </w:r>
      <w:r>
        <w:rPr>
          <w:color w:val="212121"/>
        </w:rPr>
        <w:t>і врахувати при затвердженні річних результатів діяльності </w:t>
      </w:r>
      <w:r>
        <w:rPr>
          <w:color w:val="212121"/>
          <w:spacing w:val="-2"/>
        </w:rPr>
        <w:t>Товариства.</w:t>
      </w:r>
    </w:p>
    <w:p>
      <w:pPr>
        <w:pStyle w:val="Heading1"/>
        <w:numPr>
          <w:ilvl w:val="0"/>
          <w:numId w:val="1"/>
        </w:numPr>
        <w:tabs>
          <w:tab w:pos="402" w:val="left" w:leader="none"/>
        </w:tabs>
        <w:spacing w:line="240" w:lineRule="auto" w:before="2" w:after="0"/>
        <w:ind w:left="222" w:right="225" w:firstLine="0"/>
        <w:jc w:val="both"/>
        <w:rPr>
          <w:sz w:val="22"/>
        </w:rPr>
      </w:pPr>
      <w:r>
        <w:rPr/>
        <w:t>Звіт Наглядової ради Товариства про результати діяльності у 2021 році, та прийняття</w:t>
      </w:r>
      <w:r>
        <w:rPr>
          <w:spacing w:val="80"/>
        </w:rPr>
        <w:t> </w:t>
      </w:r>
      <w:r>
        <w:rPr/>
        <w:t>рішення</w:t>
      </w:r>
      <w:r>
        <w:rPr>
          <w:spacing w:val="40"/>
        </w:rPr>
        <w:t> </w:t>
      </w:r>
      <w:r>
        <w:rPr/>
        <w:t>за наслідками розгляду звіту Наглядової ради.</w:t>
      </w:r>
    </w:p>
    <w:p>
      <w:pPr>
        <w:pStyle w:val="Heading2"/>
        <w:jc w:val="both"/>
      </w:pPr>
      <w:r>
        <w:rPr/>
        <w:t>Проект</w:t>
      </w:r>
      <w:r>
        <w:rPr>
          <w:spacing w:val="-1"/>
        </w:rPr>
        <w:t> </w:t>
      </w:r>
      <w:r>
        <w:rPr/>
        <w:t>рішення</w:t>
      </w:r>
      <w:r>
        <w:rPr>
          <w:spacing w:val="-2"/>
        </w:rPr>
        <w:t> </w:t>
      </w:r>
      <w:r>
        <w:rPr>
          <w:spacing w:val="-10"/>
        </w:rPr>
        <w:t>:</w:t>
      </w:r>
    </w:p>
    <w:p>
      <w:pPr>
        <w:pStyle w:val="BodyText"/>
        <w:ind w:right="223"/>
        <w:jc w:val="both"/>
      </w:pPr>
      <w:r>
        <w:rPr/>
        <w:t>Звіт Наглядової ради Товариства про результати діяльності у 2021 році прийняти</w:t>
      </w:r>
      <w:r>
        <w:rPr>
          <w:spacing w:val="40"/>
        </w:rPr>
        <w:t> </w:t>
      </w:r>
      <w:r>
        <w:rPr/>
        <w:t>до відома </w:t>
      </w:r>
      <w:r>
        <w:rPr>
          <w:color w:val="212121"/>
        </w:rPr>
        <w:t>і врахувати при затвердженні річних результатів діяльності</w:t>
      </w:r>
      <w:r>
        <w:rPr>
          <w:color w:val="212121"/>
          <w:spacing w:val="40"/>
        </w:rPr>
        <w:t> </w:t>
      </w:r>
      <w:r>
        <w:rPr>
          <w:color w:val="212121"/>
        </w:rPr>
        <w:t>Товариства.</w:t>
      </w:r>
    </w:p>
    <w:p>
      <w:pPr>
        <w:pStyle w:val="Heading1"/>
        <w:numPr>
          <w:ilvl w:val="0"/>
          <w:numId w:val="1"/>
        </w:numPr>
        <w:tabs>
          <w:tab w:pos="402" w:val="left" w:leader="none"/>
        </w:tabs>
        <w:spacing w:line="240" w:lineRule="auto" w:before="3" w:after="0"/>
        <w:ind w:left="222" w:right="836" w:firstLine="0"/>
        <w:jc w:val="left"/>
        <w:rPr>
          <w:sz w:val="22"/>
        </w:rPr>
      </w:pPr>
      <w:r>
        <w:rPr/>
        <w:t>Звіт</w:t>
      </w:r>
      <w:r>
        <w:rPr>
          <w:spacing w:val="-5"/>
        </w:rPr>
        <w:t> </w:t>
      </w:r>
      <w:r>
        <w:rPr/>
        <w:t>та</w:t>
      </w:r>
      <w:r>
        <w:rPr>
          <w:spacing w:val="-4"/>
        </w:rPr>
        <w:t> </w:t>
      </w:r>
      <w:r>
        <w:rPr/>
        <w:t>висновки</w:t>
      </w:r>
      <w:r>
        <w:rPr>
          <w:spacing w:val="40"/>
        </w:rPr>
        <w:t> </w:t>
      </w:r>
      <w:r>
        <w:rPr/>
        <w:t>Ревізора</w:t>
      </w:r>
      <w:r>
        <w:rPr>
          <w:spacing w:val="-4"/>
        </w:rPr>
        <w:t> </w:t>
      </w:r>
      <w:r>
        <w:rPr/>
        <w:t>про</w:t>
      </w:r>
      <w:r>
        <w:rPr>
          <w:spacing w:val="-6"/>
        </w:rPr>
        <w:t> </w:t>
      </w:r>
      <w:r>
        <w:rPr/>
        <w:t>результати</w:t>
      </w:r>
      <w:r>
        <w:rPr>
          <w:spacing w:val="-5"/>
        </w:rPr>
        <w:t> </w:t>
      </w:r>
      <w:r>
        <w:rPr/>
        <w:t>фінансово-господарської</w:t>
      </w:r>
      <w:r>
        <w:rPr>
          <w:spacing w:val="-4"/>
        </w:rPr>
        <w:t> </w:t>
      </w:r>
      <w:r>
        <w:rPr/>
        <w:t>діяльності Товариства у 2021 році, та прийняття рішення за наслідками розгляду звіту та висновків Ревізора .</w:t>
      </w:r>
    </w:p>
    <w:p>
      <w:pPr>
        <w:pStyle w:val="Heading2"/>
        <w:spacing w:before="1"/>
      </w:pPr>
      <w:r>
        <w:rPr/>
        <w:t>Проект</w:t>
      </w:r>
      <w:r>
        <w:rPr>
          <w:spacing w:val="-1"/>
        </w:rPr>
        <w:t> </w:t>
      </w:r>
      <w:r>
        <w:rPr/>
        <w:t>рішення</w:t>
      </w:r>
      <w:r>
        <w:rPr>
          <w:spacing w:val="-2"/>
        </w:rPr>
        <w:t> </w:t>
      </w:r>
      <w:r>
        <w:rPr>
          <w:spacing w:val="-10"/>
        </w:rPr>
        <w:t>:</w:t>
      </w:r>
    </w:p>
    <w:p>
      <w:pPr>
        <w:pStyle w:val="BodyText"/>
        <w:ind w:right="224"/>
        <w:jc w:val="both"/>
      </w:pPr>
      <w:r>
        <w:rPr/>
        <w:t>Затвердити звіт</w:t>
      </w:r>
      <w:r>
        <w:rPr>
          <w:spacing w:val="40"/>
        </w:rPr>
        <w:t> </w:t>
      </w:r>
      <w:r>
        <w:rPr/>
        <w:t>та висновки Ревізора про результати фінансово-господарської діяльності Товариства за 2021 рік, звіт Ревізора</w:t>
      </w:r>
      <w:r>
        <w:rPr>
          <w:spacing w:val="40"/>
        </w:rPr>
        <w:t> </w:t>
      </w:r>
      <w:r>
        <w:rPr>
          <w:color w:val="212121"/>
        </w:rPr>
        <w:t>прийняти до відома і врахувати при затвердженні річних результатів діяльності Товариства.</w:t>
      </w:r>
    </w:p>
    <w:p>
      <w:pPr>
        <w:pStyle w:val="Heading1"/>
        <w:numPr>
          <w:ilvl w:val="0"/>
          <w:numId w:val="1"/>
        </w:numPr>
        <w:tabs>
          <w:tab w:pos="400" w:val="left" w:leader="none"/>
        </w:tabs>
        <w:spacing w:line="240" w:lineRule="auto" w:before="2" w:after="0"/>
        <w:ind w:left="222" w:right="986" w:firstLine="0"/>
        <w:jc w:val="left"/>
        <w:rPr>
          <w:sz w:val="22"/>
        </w:rPr>
      </w:pPr>
      <w:r>
        <w:rPr/>
        <w:t>Затвердження</w:t>
      </w:r>
      <w:r>
        <w:rPr>
          <w:spacing w:val="-4"/>
        </w:rPr>
        <w:t> </w:t>
      </w:r>
      <w:r>
        <w:rPr/>
        <w:t>річного</w:t>
      </w:r>
      <w:r>
        <w:rPr>
          <w:spacing w:val="-4"/>
        </w:rPr>
        <w:t> </w:t>
      </w:r>
      <w:r>
        <w:rPr/>
        <w:t>звіту</w:t>
      </w:r>
      <w:r>
        <w:rPr>
          <w:spacing w:val="-2"/>
        </w:rPr>
        <w:t> </w:t>
      </w:r>
      <w:r>
        <w:rPr/>
        <w:t>та</w:t>
      </w:r>
      <w:r>
        <w:rPr>
          <w:spacing w:val="-4"/>
        </w:rPr>
        <w:t> </w:t>
      </w:r>
      <w:r>
        <w:rPr/>
        <w:t>балансу</w:t>
      </w:r>
      <w:r>
        <w:rPr>
          <w:spacing w:val="-4"/>
        </w:rPr>
        <w:t> </w:t>
      </w:r>
      <w:r>
        <w:rPr/>
        <w:t>Товариства</w:t>
      </w:r>
      <w:r>
        <w:rPr>
          <w:spacing w:val="-4"/>
        </w:rPr>
        <w:t> </w:t>
      </w:r>
      <w:r>
        <w:rPr/>
        <w:t>за</w:t>
      </w:r>
      <w:r>
        <w:rPr>
          <w:spacing w:val="-4"/>
        </w:rPr>
        <w:t> </w:t>
      </w:r>
      <w:r>
        <w:rPr/>
        <w:t>2021</w:t>
      </w:r>
      <w:r>
        <w:rPr>
          <w:spacing w:val="-4"/>
        </w:rPr>
        <w:t> </w:t>
      </w:r>
      <w:r>
        <w:rPr/>
        <w:t>рік,та</w:t>
      </w:r>
      <w:r>
        <w:rPr>
          <w:spacing w:val="-4"/>
        </w:rPr>
        <w:t> </w:t>
      </w:r>
      <w:r>
        <w:rPr/>
        <w:t>визначення основних напрямків</w:t>
      </w:r>
      <w:r>
        <w:rPr>
          <w:spacing w:val="40"/>
        </w:rPr>
        <w:t> </w:t>
      </w:r>
      <w:r>
        <w:rPr/>
        <w:t>діяльності Товариства на 2022 рік.</w:t>
      </w:r>
    </w:p>
    <w:p>
      <w:pPr>
        <w:pStyle w:val="Heading2"/>
      </w:pPr>
      <w:r>
        <w:rPr/>
        <w:t>Проект</w:t>
      </w:r>
      <w:r>
        <w:rPr>
          <w:spacing w:val="-1"/>
        </w:rPr>
        <w:t> </w:t>
      </w:r>
      <w:r>
        <w:rPr/>
        <w:t>рішення</w:t>
      </w:r>
      <w:r>
        <w:rPr>
          <w:spacing w:val="-2"/>
        </w:rPr>
        <w:t> </w:t>
      </w:r>
      <w:r>
        <w:rPr>
          <w:spacing w:val="-10"/>
        </w:rPr>
        <w:t>:</w:t>
      </w:r>
    </w:p>
    <w:p>
      <w:pPr>
        <w:pStyle w:val="BodyText"/>
      </w:pPr>
      <w:r>
        <w:rPr/>
        <w:t>Затвердити річний звіт та баланс</w:t>
      </w:r>
      <w:r>
        <w:rPr>
          <w:spacing w:val="40"/>
        </w:rPr>
        <w:t> </w:t>
      </w:r>
      <w:r>
        <w:rPr/>
        <w:t>Товариства за 2021 рік</w:t>
      </w:r>
      <w:r>
        <w:rPr>
          <w:spacing w:val="40"/>
        </w:rPr>
        <w:t> </w:t>
      </w:r>
      <w:r>
        <w:rPr/>
        <w:t>та основні</w:t>
      </w:r>
      <w:r>
        <w:rPr>
          <w:spacing w:val="40"/>
        </w:rPr>
        <w:t> </w:t>
      </w:r>
      <w:r>
        <w:rPr/>
        <w:t>напрямки</w:t>
      </w:r>
      <w:r>
        <w:rPr>
          <w:spacing w:val="40"/>
        </w:rPr>
        <w:t> </w:t>
      </w:r>
      <w:r>
        <w:rPr/>
        <w:t>діяльності Товариства</w:t>
      </w:r>
      <w:r>
        <w:rPr>
          <w:spacing w:val="40"/>
        </w:rPr>
        <w:t> </w:t>
      </w:r>
      <w:r>
        <w:rPr/>
        <w:t>за 2022 рік.</w:t>
      </w:r>
    </w:p>
    <w:p>
      <w:pPr>
        <w:pStyle w:val="Heading1"/>
        <w:spacing w:before="3" w:after="3"/>
        <w:ind w:left="282"/>
      </w:pPr>
      <w:r>
        <w:rPr/>
        <w:t>Основні</w:t>
      </w:r>
      <w:r>
        <w:rPr>
          <w:spacing w:val="52"/>
        </w:rPr>
        <w:t> </w:t>
      </w:r>
      <w:r>
        <w:rPr/>
        <w:t>показники</w:t>
      </w:r>
      <w:r>
        <w:rPr>
          <w:spacing w:val="-4"/>
        </w:rPr>
        <w:t> </w:t>
      </w:r>
      <w:r>
        <w:rPr/>
        <w:t>фінансово-господарської</w:t>
      </w:r>
      <w:r>
        <w:rPr>
          <w:spacing w:val="55"/>
        </w:rPr>
        <w:t> </w:t>
      </w:r>
      <w:r>
        <w:rPr/>
        <w:t>діяльності</w:t>
      </w:r>
      <w:r>
        <w:rPr>
          <w:spacing w:val="53"/>
        </w:rPr>
        <w:t> </w:t>
      </w:r>
      <w:r>
        <w:rPr>
          <w:spacing w:val="-2"/>
        </w:rPr>
        <w:t>підприємства(тис.грн.)</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8"/>
        <w:gridCol w:w="2058"/>
        <w:gridCol w:w="1979"/>
      </w:tblGrid>
      <w:tr>
        <w:trPr>
          <w:trHeight w:val="253" w:hRule="atLeast"/>
        </w:trPr>
        <w:tc>
          <w:tcPr>
            <w:tcW w:w="5538" w:type="dxa"/>
            <w:vMerge w:val="restart"/>
          </w:tcPr>
          <w:p>
            <w:pPr>
              <w:pStyle w:val="TableParagraph"/>
              <w:spacing w:line="248" w:lineRule="exact" w:before="248"/>
              <w:ind w:left="218"/>
              <w:jc w:val="left"/>
              <w:rPr>
                <w:sz w:val="22"/>
              </w:rPr>
            </w:pPr>
            <w:r>
              <w:rPr>
                <w:sz w:val="22"/>
              </w:rPr>
              <w:t>Найменування</w:t>
            </w:r>
            <w:r>
              <w:rPr>
                <w:spacing w:val="41"/>
                <w:sz w:val="22"/>
              </w:rPr>
              <w:t> </w:t>
            </w:r>
            <w:r>
              <w:rPr>
                <w:spacing w:val="-2"/>
                <w:sz w:val="22"/>
              </w:rPr>
              <w:t>показника</w:t>
            </w:r>
          </w:p>
        </w:tc>
        <w:tc>
          <w:tcPr>
            <w:tcW w:w="4037" w:type="dxa"/>
            <w:gridSpan w:val="2"/>
          </w:tcPr>
          <w:p>
            <w:pPr>
              <w:pStyle w:val="TableParagraph"/>
              <w:ind w:left="1298"/>
              <w:jc w:val="left"/>
              <w:rPr>
                <w:sz w:val="22"/>
              </w:rPr>
            </w:pPr>
            <w:r>
              <w:rPr>
                <w:spacing w:val="-2"/>
                <w:sz w:val="22"/>
              </w:rPr>
              <w:t>Період</w:t>
            </w:r>
          </w:p>
        </w:tc>
      </w:tr>
      <w:tr>
        <w:trPr>
          <w:trHeight w:val="252" w:hRule="atLeast"/>
        </w:trPr>
        <w:tc>
          <w:tcPr>
            <w:tcW w:w="5538" w:type="dxa"/>
            <w:vMerge/>
            <w:tcBorders>
              <w:top w:val="nil"/>
            </w:tcBorders>
          </w:tcPr>
          <w:p>
            <w:pPr>
              <w:rPr>
                <w:sz w:val="2"/>
                <w:szCs w:val="2"/>
              </w:rPr>
            </w:pPr>
          </w:p>
        </w:tc>
        <w:tc>
          <w:tcPr>
            <w:tcW w:w="2058" w:type="dxa"/>
          </w:tcPr>
          <w:p>
            <w:pPr>
              <w:pStyle w:val="TableParagraph"/>
              <w:spacing w:line="232" w:lineRule="exact"/>
              <w:ind w:right="4"/>
              <w:rPr>
                <w:sz w:val="22"/>
              </w:rPr>
            </w:pPr>
            <w:r>
              <w:rPr>
                <w:spacing w:val="-2"/>
                <w:sz w:val="22"/>
              </w:rPr>
              <w:t>2021звітний</w:t>
            </w:r>
          </w:p>
        </w:tc>
        <w:tc>
          <w:tcPr>
            <w:tcW w:w="1979" w:type="dxa"/>
          </w:tcPr>
          <w:p>
            <w:pPr>
              <w:pStyle w:val="TableParagraph"/>
              <w:spacing w:line="232" w:lineRule="exact"/>
              <w:ind w:left="301"/>
              <w:jc w:val="left"/>
              <w:rPr>
                <w:sz w:val="22"/>
              </w:rPr>
            </w:pPr>
            <w:r>
              <w:rPr>
                <w:sz w:val="22"/>
              </w:rPr>
              <w:t>2020</w:t>
            </w:r>
            <w:r>
              <w:rPr>
                <w:spacing w:val="-3"/>
                <w:sz w:val="22"/>
              </w:rPr>
              <w:t> </w:t>
            </w:r>
            <w:r>
              <w:rPr>
                <w:spacing w:val="-2"/>
                <w:sz w:val="22"/>
              </w:rPr>
              <w:t>попередній</w:t>
            </w:r>
          </w:p>
        </w:tc>
      </w:tr>
      <w:tr>
        <w:trPr>
          <w:trHeight w:val="254" w:hRule="atLeast"/>
        </w:trPr>
        <w:tc>
          <w:tcPr>
            <w:tcW w:w="5538" w:type="dxa"/>
          </w:tcPr>
          <w:p>
            <w:pPr>
              <w:pStyle w:val="TableParagraph"/>
              <w:ind w:left="107"/>
              <w:jc w:val="left"/>
              <w:rPr>
                <w:sz w:val="22"/>
              </w:rPr>
            </w:pPr>
            <w:r>
              <w:rPr>
                <w:sz w:val="22"/>
              </w:rPr>
              <w:t>Усього</w:t>
            </w:r>
            <w:r>
              <w:rPr>
                <w:spacing w:val="48"/>
                <w:sz w:val="22"/>
              </w:rPr>
              <w:t> </w:t>
            </w:r>
            <w:r>
              <w:rPr>
                <w:spacing w:val="-2"/>
                <w:sz w:val="22"/>
              </w:rPr>
              <w:t>активів</w:t>
            </w:r>
          </w:p>
        </w:tc>
        <w:tc>
          <w:tcPr>
            <w:tcW w:w="2058" w:type="dxa"/>
          </w:tcPr>
          <w:p>
            <w:pPr>
              <w:pStyle w:val="TableParagraph"/>
              <w:rPr>
                <w:sz w:val="22"/>
              </w:rPr>
            </w:pPr>
            <w:r>
              <w:rPr>
                <w:spacing w:val="-2"/>
                <w:sz w:val="22"/>
              </w:rPr>
              <w:t>28072</w:t>
            </w:r>
          </w:p>
        </w:tc>
        <w:tc>
          <w:tcPr>
            <w:tcW w:w="1979" w:type="dxa"/>
          </w:tcPr>
          <w:p>
            <w:pPr>
              <w:pStyle w:val="TableParagraph"/>
              <w:ind w:left="8" w:right="2"/>
              <w:rPr>
                <w:sz w:val="22"/>
              </w:rPr>
            </w:pPr>
            <w:r>
              <w:rPr>
                <w:spacing w:val="-2"/>
                <w:sz w:val="22"/>
              </w:rPr>
              <w:t>22824</w:t>
            </w:r>
          </w:p>
        </w:tc>
      </w:tr>
      <w:tr>
        <w:trPr>
          <w:trHeight w:val="251" w:hRule="atLeast"/>
        </w:trPr>
        <w:tc>
          <w:tcPr>
            <w:tcW w:w="5538" w:type="dxa"/>
          </w:tcPr>
          <w:p>
            <w:pPr>
              <w:pStyle w:val="TableParagraph"/>
              <w:spacing w:line="232" w:lineRule="exact"/>
              <w:ind w:left="107"/>
              <w:jc w:val="left"/>
              <w:rPr>
                <w:sz w:val="22"/>
              </w:rPr>
            </w:pPr>
            <w:r>
              <w:rPr>
                <w:sz w:val="22"/>
              </w:rPr>
              <w:t>Основні</w:t>
            </w:r>
            <w:r>
              <w:rPr>
                <w:spacing w:val="46"/>
                <w:sz w:val="22"/>
              </w:rPr>
              <w:t> </w:t>
            </w:r>
            <w:r>
              <w:rPr>
                <w:spacing w:val="-2"/>
                <w:sz w:val="22"/>
              </w:rPr>
              <w:t>засоби</w:t>
            </w:r>
          </w:p>
        </w:tc>
        <w:tc>
          <w:tcPr>
            <w:tcW w:w="2058" w:type="dxa"/>
          </w:tcPr>
          <w:p>
            <w:pPr>
              <w:pStyle w:val="TableParagraph"/>
              <w:spacing w:line="232" w:lineRule="exact"/>
              <w:rPr>
                <w:sz w:val="22"/>
              </w:rPr>
            </w:pPr>
            <w:r>
              <w:rPr>
                <w:spacing w:val="-4"/>
                <w:sz w:val="22"/>
              </w:rPr>
              <w:t>3422</w:t>
            </w:r>
          </w:p>
        </w:tc>
        <w:tc>
          <w:tcPr>
            <w:tcW w:w="1979" w:type="dxa"/>
          </w:tcPr>
          <w:p>
            <w:pPr>
              <w:pStyle w:val="TableParagraph"/>
              <w:spacing w:line="232" w:lineRule="exact"/>
              <w:ind w:left="8" w:right="2"/>
              <w:rPr>
                <w:sz w:val="22"/>
              </w:rPr>
            </w:pPr>
            <w:r>
              <w:rPr>
                <w:spacing w:val="-4"/>
                <w:sz w:val="22"/>
              </w:rPr>
              <w:t>4020</w:t>
            </w:r>
          </w:p>
        </w:tc>
      </w:tr>
      <w:tr>
        <w:trPr>
          <w:trHeight w:val="253" w:hRule="atLeast"/>
        </w:trPr>
        <w:tc>
          <w:tcPr>
            <w:tcW w:w="5538" w:type="dxa"/>
          </w:tcPr>
          <w:p>
            <w:pPr>
              <w:pStyle w:val="TableParagraph"/>
              <w:ind w:left="107"/>
              <w:jc w:val="left"/>
              <w:rPr>
                <w:sz w:val="22"/>
              </w:rPr>
            </w:pPr>
            <w:r>
              <w:rPr>
                <w:spacing w:val="-2"/>
                <w:sz w:val="22"/>
              </w:rPr>
              <w:t>Запаси</w:t>
            </w:r>
          </w:p>
        </w:tc>
        <w:tc>
          <w:tcPr>
            <w:tcW w:w="2058" w:type="dxa"/>
          </w:tcPr>
          <w:p>
            <w:pPr>
              <w:pStyle w:val="TableParagraph"/>
              <w:rPr>
                <w:sz w:val="22"/>
              </w:rPr>
            </w:pPr>
            <w:r>
              <w:rPr>
                <w:spacing w:val="-4"/>
                <w:sz w:val="22"/>
              </w:rPr>
              <w:t>6728</w:t>
            </w:r>
          </w:p>
        </w:tc>
        <w:tc>
          <w:tcPr>
            <w:tcW w:w="1979" w:type="dxa"/>
          </w:tcPr>
          <w:p>
            <w:pPr>
              <w:pStyle w:val="TableParagraph"/>
              <w:ind w:left="8" w:right="2"/>
              <w:rPr>
                <w:sz w:val="22"/>
              </w:rPr>
            </w:pPr>
            <w:r>
              <w:rPr>
                <w:spacing w:val="-4"/>
                <w:sz w:val="22"/>
              </w:rPr>
              <w:t>7566</w:t>
            </w:r>
          </w:p>
        </w:tc>
      </w:tr>
      <w:tr>
        <w:trPr>
          <w:trHeight w:val="350" w:hRule="atLeast"/>
        </w:trPr>
        <w:tc>
          <w:tcPr>
            <w:tcW w:w="5538" w:type="dxa"/>
          </w:tcPr>
          <w:p>
            <w:pPr>
              <w:pStyle w:val="TableParagraph"/>
              <w:spacing w:line="247" w:lineRule="exact"/>
              <w:ind w:left="107"/>
              <w:jc w:val="left"/>
              <w:rPr>
                <w:sz w:val="22"/>
              </w:rPr>
            </w:pPr>
            <w:r>
              <w:rPr>
                <w:sz w:val="22"/>
              </w:rPr>
              <w:t>Сумарна</w:t>
            </w:r>
            <w:r>
              <w:rPr>
                <w:spacing w:val="47"/>
                <w:sz w:val="22"/>
              </w:rPr>
              <w:t> </w:t>
            </w:r>
            <w:r>
              <w:rPr>
                <w:sz w:val="22"/>
              </w:rPr>
              <w:t>дебіторська</w:t>
            </w:r>
            <w:r>
              <w:rPr>
                <w:spacing w:val="47"/>
                <w:sz w:val="22"/>
              </w:rPr>
              <w:t> </w:t>
            </w:r>
            <w:r>
              <w:rPr>
                <w:spacing w:val="-2"/>
                <w:sz w:val="22"/>
              </w:rPr>
              <w:t>заборгованість</w:t>
            </w:r>
          </w:p>
        </w:tc>
        <w:tc>
          <w:tcPr>
            <w:tcW w:w="2058" w:type="dxa"/>
          </w:tcPr>
          <w:p>
            <w:pPr>
              <w:pStyle w:val="TableParagraph"/>
              <w:spacing w:line="247" w:lineRule="exact"/>
              <w:rPr>
                <w:sz w:val="22"/>
              </w:rPr>
            </w:pPr>
            <w:r>
              <w:rPr>
                <w:spacing w:val="-2"/>
                <w:sz w:val="22"/>
              </w:rPr>
              <w:t>15636</w:t>
            </w:r>
          </w:p>
        </w:tc>
        <w:tc>
          <w:tcPr>
            <w:tcW w:w="1979" w:type="dxa"/>
          </w:tcPr>
          <w:p>
            <w:pPr>
              <w:pStyle w:val="TableParagraph"/>
              <w:spacing w:line="247" w:lineRule="exact"/>
              <w:ind w:left="8" w:right="2"/>
              <w:rPr>
                <w:sz w:val="22"/>
              </w:rPr>
            </w:pPr>
            <w:r>
              <w:rPr>
                <w:spacing w:val="-2"/>
                <w:sz w:val="22"/>
              </w:rPr>
              <w:t>10767</w:t>
            </w:r>
          </w:p>
        </w:tc>
      </w:tr>
      <w:tr>
        <w:trPr>
          <w:trHeight w:val="254" w:hRule="atLeast"/>
        </w:trPr>
        <w:tc>
          <w:tcPr>
            <w:tcW w:w="5538" w:type="dxa"/>
          </w:tcPr>
          <w:p>
            <w:pPr>
              <w:pStyle w:val="TableParagraph"/>
              <w:ind w:left="107"/>
              <w:jc w:val="left"/>
              <w:rPr>
                <w:sz w:val="22"/>
              </w:rPr>
            </w:pPr>
            <w:r>
              <w:rPr>
                <w:sz w:val="22"/>
              </w:rPr>
              <w:t>Грошові</w:t>
            </w:r>
            <w:r>
              <w:rPr>
                <w:spacing w:val="49"/>
                <w:sz w:val="22"/>
              </w:rPr>
              <w:t> </w:t>
            </w:r>
            <w:r>
              <w:rPr>
                <w:sz w:val="22"/>
              </w:rPr>
              <w:t>кошти</w:t>
            </w:r>
            <w:r>
              <w:rPr>
                <w:spacing w:val="52"/>
                <w:sz w:val="22"/>
              </w:rPr>
              <w:t> </w:t>
            </w:r>
            <w:r>
              <w:rPr>
                <w:sz w:val="22"/>
              </w:rPr>
              <w:t>та</w:t>
            </w:r>
            <w:r>
              <w:rPr>
                <w:spacing w:val="52"/>
                <w:sz w:val="22"/>
              </w:rPr>
              <w:t> </w:t>
            </w:r>
            <w:r>
              <w:rPr>
                <w:sz w:val="22"/>
              </w:rPr>
              <w:t>їх</w:t>
            </w:r>
            <w:r>
              <w:rPr>
                <w:spacing w:val="49"/>
                <w:sz w:val="22"/>
              </w:rPr>
              <w:t> </w:t>
            </w:r>
            <w:r>
              <w:rPr>
                <w:spacing w:val="-2"/>
                <w:sz w:val="22"/>
              </w:rPr>
              <w:t>еквіваленти</w:t>
            </w:r>
          </w:p>
        </w:tc>
        <w:tc>
          <w:tcPr>
            <w:tcW w:w="2058" w:type="dxa"/>
          </w:tcPr>
          <w:p>
            <w:pPr>
              <w:pStyle w:val="TableParagraph"/>
              <w:rPr>
                <w:sz w:val="22"/>
              </w:rPr>
            </w:pPr>
            <w:r>
              <w:rPr>
                <w:spacing w:val="-4"/>
                <w:sz w:val="22"/>
              </w:rPr>
              <w:t>1692</w:t>
            </w:r>
          </w:p>
        </w:tc>
        <w:tc>
          <w:tcPr>
            <w:tcW w:w="1979" w:type="dxa"/>
          </w:tcPr>
          <w:p>
            <w:pPr>
              <w:pStyle w:val="TableParagraph"/>
              <w:ind w:left="8" w:right="2"/>
              <w:rPr>
                <w:sz w:val="22"/>
              </w:rPr>
            </w:pPr>
            <w:r>
              <w:rPr>
                <w:spacing w:val="-5"/>
                <w:sz w:val="22"/>
              </w:rPr>
              <w:t>127</w:t>
            </w:r>
          </w:p>
        </w:tc>
      </w:tr>
      <w:tr>
        <w:trPr>
          <w:trHeight w:val="251" w:hRule="atLeast"/>
        </w:trPr>
        <w:tc>
          <w:tcPr>
            <w:tcW w:w="5538" w:type="dxa"/>
          </w:tcPr>
          <w:p>
            <w:pPr>
              <w:pStyle w:val="TableParagraph"/>
              <w:spacing w:line="232" w:lineRule="exact"/>
              <w:ind w:left="107"/>
              <w:jc w:val="left"/>
              <w:rPr>
                <w:sz w:val="22"/>
              </w:rPr>
            </w:pPr>
            <w:r>
              <w:rPr>
                <w:sz w:val="22"/>
              </w:rPr>
              <w:t>Нерозподілений</w:t>
            </w:r>
            <w:r>
              <w:rPr>
                <w:spacing w:val="40"/>
                <w:sz w:val="22"/>
              </w:rPr>
              <w:t> </w:t>
            </w:r>
            <w:r>
              <w:rPr>
                <w:sz w:val="22"/>
              </w:rPr>
              <w:t>прибуток</w:t>
            </w:r>
            <w:r>
              <w:rPr>
                <w:spacing w:val="-6"/>
                <w:sz w:val="22"/>
              </w:rPr>
              <w:t> </w:t>
            </w:r>
            <w:r>
              <w:rPr>
                <w:sz w:val="22"/>
              </w:rPr>
              <w:t>(непокритий</w:t>
            </w:r>
            <w:r>
              <w:rPr>
                <w:spacing w:val="-7"/>
                <w:sz w:val="22"/>
              </w:rPr>
              <w:t> </w:t>
            </w:r>
            <w:r>
              <w:rPr>
                <w:spacing w:val="-2"/>
                <w:sz w:val="22"/>
              </w:rPr>
              <w:t>збиток)</w:t>
            </w:r>
          </w:p>
        </w:tc>
        <w:tc>
          <w:tcPr>
            <w:tcW w:w="2058" w:type="dxa"/>
          </w:tcPr>
          <w:p>
            <w:pPr>
              <w:pStyle w:val="TableParagraph"/>
              <w:spacing w:line="232" w:lineRule="exact"/>
              <w:rPr>
                <w:sz w:val="22"/>
              </w:rPr>
            </w:pPr>
            <w:r>
              <w:rPr>
                <w:spacing w:val="-2"/>
                <w:sz w:val="22"/>
              </w:rPr>
              <w:t>18930</w:t>
            </w:r>
          </w:p>
        </w:tc>
        <w:tc>
          <w:tcPr>
            <w:tcW w:w="1979" w:type="dxa"/>
          </w:tcPr>
          <w:p>
            <w:pPr>
              <w:pStyle w:val="TableParagraph"/>
              <w:spacing w:line="232" w:lineRule="exact"/>
              <w:ind w:left="8" w:right="2"/>
              <w:rPr>
                <w:sz w:val="22"/>
              </w:rPr>
            </w:pPr>
            <w:r>
              <w:rPr>
                <w:spacing w:val="-2"/>
                <w:sz w:val="22"/>
              </w:rPr>
              <w:t>16571</w:t>
            </w:r>
          </w:p>
        </w:tc>
      </w:tr>
      <w:tr>
        <w:trPr>
          <w:trHeight w:val="253" w:hRule="atLeast"/>
        </w:trPr>
        <w:tc>
          <w:tcPr>
            <w:tcW w:w="5538" w:type="dxa"/>
          </w:tcPr>
          <w:p>
            <w:pPr>
              <w:pStyle w:val="TableParagraph"/>
              <w:ind w:left="107"/>
              <w:jc w:val="left"/>
              <w:rPr>
                <w:sz w:val="22"/>
              </w:rPr>
            </w:pPr>
            <w:r>
              <w:rPr>
                <w:sz w:val="22"/>
              </w:rPr>
              <w:t>Власний</w:t>
            </w:r>
            <w:r>
              <w:rPr>
                <w:spacing w:val="51"/>
                <w:sz w:val="22"/>
              </w:rPr>
              <w:t> </w:t>
            </w:r>
            <w:r>
              <w:rPr>
                <w:spacing w:val="-2"/>
                <w:sz w:val="22"/>
              </w:rPr>
              <w:t>капітал</w:t>
            </w:r>
          </w:p>
        </w:tc>
        <w:tc>
          <w:tcPr>
            <w:tcW w:w="2058" w:type="dxa"/>
          </w:tcPr>
          <w:p>
            <w:pPr>
              <w:pStyle w:val="TableParagraph"/>
              <w:rPr>
                <w:sz w:val="22"/>
              </w:rPr>
            </w:pPr>
            <w:r>
              <w:rPr>
                <w:spacing w:val="-2"/>
                <w:sz w:val="22"/>
              </w:rPr>
              <w:t>20155</w:t>
            </w:r>
          </w:p>
        </w:tc>
        <w:tc>
          <w:tcPr>
            <w:tcW w:w="1979" w:type="dxa"/>
          </w:tcPr>
          <w:p>
            <w:pPr>
              <w:pStyle w:val="TableParagraph"/>
              <w:ind w:left="8" w:right="2"/>
              <w:rPr>
                <w:sz w:val="22"/>
              </w:rPr>
            </w:pPr>
            <w:r>
              <w:rPr>
                <w:spacing w:val="-2"/>
                <w:sz w:val="22"/>
              </w:rPr>
              <w:t>17796</w:t>
            </w:r>
          </w:p>
        </w:tc>
      </w:tr>
      <w:tr>
        <w:trPr>
          <w:trHeight w:val="254" w:hRule="atLeast"/>
        </w:trPr>
        <w:tc>
          <w:tcPr>
            <w:tcW w:w="5538" w:type="dxa"/>
          </w:tcPr>
          <w:p>
            <w:pPr>
              <w:pStyle w:val="TableParagraph"/>
              <w:ind w:left="107"/>
              <w:jc w:val="left"/>
              <w:rPr>
                <w:sz w:val="22"/>
              </w:rPr>
            </w:pPr>
            <w:r>
              <w:rPr>
                <w:sz w:val="22"/>
              </w:rPr>
              <w:t>Зареєстрований</w:t>
            </w:r>
            <w:r>
              <w:rPr>
                <w:spacing w:val="-7"/>
                <w:sz w:val="22"/>
              </w:rPr>
              <w:t> </w:t>
            </w:r>
            <w:r>
              <w:rPr>
                <w:sz w:val="22"/>
              </w:rPr>
              <w:t>(пайовий</w:t>
            </w:r>
            <w:r>
              <w:rPr>
                <w:spacing w:val="-10"/>
                <w:sz w:val="22"/>
              </w:rPr>
              <w:t> </w:t>
            </w:r>
            <w:r>
              <w:rPr>
                <w:sz w:val="22"/>
              </w:rPr>
              <w:t>/статутний)</w:t>
            </w:r>
            <w:r>
              <w:rPr>
                <w:spacing w:val="43"/>
                <w:sz w:val="22"/>
              </w:rPr>
              <w:t> </w:t>
            </w:r>
            <w:r>
              <w:rPr>
                <w:spacing w:val="-2"/>
                <w:sz w:val="22"/>
              </w:rPr>
              <w:t>капітал</w:t>
            </w:r>
          </w:p>
        </w:tc>
        <w:tc>
          <w:tcPr>
            <w:tcW w:w="2058" w:type="dxa"/>
          </w:tcPr>
          <w:p>
            <w:pPr>
              <w:pStyle w:val="TableParagraph"/>
              <w:ind w:right="5"/>
              <w:rPr>
                <w:sz w:val="22"/>
              </w:rPr>
            </w:pPr>
            <w:r>
              <w:rPr>
                <w:spacing w:val="-5"/>
                <w:sz w:val="22"/>
              </w:rPr>
              <w:t>375</w:t>
            </w:r>
          </w:p>
        </w:tc>
        <w:tc>
          <w:tcPr>
            <w:tcW w:w="1979" w:type="dxa"/>
          </w:tcPr>
          <w:p>
            <w:pPr>
              <w:pStyle w:val="TableParagraph"/>
              <w:ind w:left="8" w:right="2"/>
              <w:rPr>
                <w:sz w:val="22"/>
              </w:rPr>
            </w:pPr>
            <w:r>
              <w:rPr>
                <w:spacing w:val="-5"/>
                <w:sz w:val="22"/>
              </w:rPr>
              <w:t>375</w:t>
            </w:r>
          </w:p>
        </w:tc>
      </w:tr>
      <w:tr>
        <w:trPr>
          <w:trHeight w:val="251" w:hRule="atLeast"/>
        </w:trPr>
        <w:tc>
          <w:tcPr>
            <w:tcW w:w="5538" w:type="dxa"/>
          </w:tcPr>
          <w:p>
            <w:pPr>
              <w:pStyle w:val="TableParagraph"/>
              <w:spacing w:line="232" w:lineRule="exact"/>
              <w:ind w:left="107"/>
              <w:jc w:val="left"/>
              <w:rPr>
                <w:sz w:val="22"/>
              </w:rPr>
            </w:pPr>
            <w:r>
              <w:rPr>
                <w:sz w:val="22"/>
              </w:rPr>
              <w:t>Довгострокові</w:t>
            </w:r>
            <w:r>
              <w:rPr>
                <w:spacing w:val="-6"/>
                <w:sz w:val="22"/>
              </w:rPr>
              <w:t> </w:t>
            </w:r>
            <w:r>
              <w:rPr>
                <w:sz w:val="22"/>
              </w:rPr>
              <w:t>зобов’язання</w:t>
            </w:r>
            <w:r>
              <w:rPr>
                <w:spacing w:val="-7"/>
                <w:sz w:val="22"/>
              </w:rPr>
              <w:t> </w:t>
            </w:r>
            <w:r>
              <w:rPr>
                <w:sz w:val="22"/>
              </w:rPr>
              <w:t>і</w:t>
            </w:r>
            <w:r>
              <w:rPr>
                <w:spacing w:val="-5"/>
                <w:sz w:val="22"/>
              </w:rPr>
              <w:t> </w:t>
            </w:r>
            <w:r>
              <w:rPr>
                <w:spacing w:val="-2"/>
                <w:sz w:val="22"/>
              </w:rPr>
              <w:t>забезпечення</w:t>
            </w:r>
          </w:p>
        </w:tc>
        <w:tc>
          <w:tcPr>
            <w:tcW w:w="2058" w:type="dxa"/>
          </w:tcPr>
          <w:p>
            <w:pPr>
              <w:pStyle w:val="TableParagraph"/>
              <w:spacing w:line="232" w:lineRule="exact"/>
              <w:ind w:right="4"/>
              <w:rPr>
                <w:sz w:val="22"/>
              </w:rPr>
            </w:pPr>
            <w:r>
              <w:rPr>
                <w:spacing w:val="-5"/>
                <w:sz w:val="22"/>
              </w:rPr>
              <w:t>23</w:t>
            </w:r>
          </w:p>
        </w:tc>
        <w:tc>
          <w:tcPr>
            <w:tcW w:w="1979" w:type="dxa"/>
          </w:tcPr>
          <w:p>
            <w:pPr>
              <w:pStyle w:val="TableParagraph"/>
              <w:spacing w:line="232" w:lineRule="exact"/>
              <w:ind w:left="8" w:right="2"/>
              <w:rPr>
                <w:sz w:val="22"/>
              </w:rPr>
            </w:pPr>
            <w:r>
              <w:rPr>
                <w:spacing w:val="-5"/>
                <w:sz w:val="22"/>
              </w:rPr>
              <w:t>30</w:t>
            </w:r>
          </w:p>
        </w:tc>
      </w:tr>
      <w:tr>
        <w:trPr>
          <w:trHeight w:val="254" w:hRule="atLeast"/>
        </w:trPr>
        <w:tc>
          <w:tcPr>
            <w:tcW w:w="5538" w:type="dxa"/>
          </w:tcPr>
          <w:p>
            <w:pPr>
              <w:pStyle w:val="TableParagraph"/>
              <w:ind w:left="107"/>
              <w:jc w:val="left"/>
              <w:rPr>
                <w:sz w:val="22"/>
              </w:rPr>
            </w:pPr>
            <w:r>
              <w:rPr>
                <w:sz w:val="22"/>
              </w:rPr>
              <w:t>Поточні</w:t>
            </w:r>
            <w:r>
              <w:rPr>
                <w:spacing w:val="47"/>
                <w:sz w:val="22"/>
              </w:rPr>
              <w:t> </w:t>
            </w:r>
            <w:r>
              <w:rPr>
                <w:sz w:val="22"/>
              </w:rPr>
              <w:t>зобов’язання</w:t>
            </w:r>
            <w:r>
              <w:rPr>
                <w:spacing w:val="-6"/>
                <w:sz w:val="22"/>
              </w:rPr>
              <w:t> </w:t>
            </w:r>
            <w:r>
              <w:rPr>
                <w:sz w:val="22"/>
              </w:rPr>
              <w:t>і</w:t>
            </w:r>
            <w:r>
              <w:rPr>
                <w:spacing w:val="-2"/>
                <w:sz w:val="22"/>
              </w:rPr>
              <w:t> забезпечення</w:t>
            </w:r>
          </w:p>
        </w:tc>
        <w:tc>
          <w:tcPr>
            <w:tcW w:w="2058" w:type="dxa"/>
          </w:tcPr>
          <w:p>
            <w:pPr>
              <w:pStyle w:val="TableParagraph"/>
              <w:rPr>
                <w:sz w:val="22"/>
              </w:rPr>
            </w:pPr>
            <w:r>
              <w:rPr>
                <w:spacing w:val="-4"/>
                <w:sz w:val="22"/>
              </w:rPr>
              <w:t>7894</w:t>
            </w:r>
          </w:p>
        </w:tc>
        <w:tc>
          <w:tcPr>
            <w:tcW w:w="1979" w:type="dxa"/>
          </w:tcPr>
          <w:p>
            <w:pPr>
              <w:pStyle w:val="TableParagraph"/>
              <w:ind w:left="8" w:right="2"/>
              <w:rPr>
                <w:sz w:val="22"/>
              </w:rPr>
            </w:pPr>
            <w:r>
              <w:rPr>
                <w:spacing w:val="-4"/>
                <w:sz w:val="22"/>
              </w:rPr>
              <w:t>4998</w:t>
            </w:r>
          </w:p>
        </w:tc>
      </w:tr>
      <w:tr>
        <w:trPr>
          <w:trHeight w:val="251" w:hRule="atLeast"/>
        </w:trPr>
        <w:tc>
          <w:tcPr>
            <w:tcW w:w="5538" w:type="dxa"/>
          </w:tcPr>
          <w:p>
            <w:pPr>
              <w:pStyle w:val="TableParagraph"/>
              <w:spacing w:line="232" w:lineRule="exact"/>
              <w:ind w:left="107"/>
              <w:jc w:val="left"/>
              <w:rPr>
                <w:sz w:val="22"/>
              </w:rPr>
            </w:pPr>
            <w:r>
              <w:rPr>
                <w:sz w:val="22"/>
              </w:rPr>
              <w:t>Чистий</w:t>
            </w:r>
            <w:r>
              <w:rPr>
                <w:spacing w:val="45"/>
                <w:sz w:val="22"/>
              </w:rPr>
              <w:t> </w:t>
            </w:r>
            <w:r>
              <w:rPr>
                <w:sz w:val="22"/>
              </w:rPr>
              <w:t>фінансовий</w:t>
            </w:r>
            <w:r>
              <w:rPr>
                <w:spacing w:val="-5"/>
                <w:sz w:val="22"/>
              </w:rPr>
              <w:t> </w:t>
            </w:r>
            <w:r>
              <w:rPr>
                <w:sz w:val="22"/>
              </w:rPr>
              <w:t>результат:</w:t>
            </w:r>
            <w:r>
              <w:rPr>
                <w:spacing w:val="-3"/>
                <w:sz w:val="22"/>
              </w:rPr>
              <w:t> </w:t>
            </w:r>
            <w:r>
              <w:rPr>
                <w:spacing w:val="-2"/>
                <w:sz w:val="22"/>
              </w:rPr>
              <w:t>прибуток(збиток)</w:t>
            </w:r>
          </w:p>
        </w:tc>
        <w:tc>
          <w:tcPr>
            <w:tcW w:w="2058" w:type="dxa"/>
          </w:tcPr>
          <w:p>
            <w:pPr>
              <w:pStyle w:val="TableParagraph"/>
              <w:spacing w:line="232" w:lineRule="exact"/>
              <w:rPr>
                <w:sz w:val="22"/>
              </w:rPr>
            </w:pPr>
            <w:r>
              <w:rPr>
                <w:spacing w:val="-4"/>
                <w:sz w:val="22"/>
              </w:rPr>
              <w:t>2360</w:t>
            </w:r>
          </w:p>
        </w:tc>
        <w:tc>
          <w:tcPr>
            <w:tcW w:w="1979" w:type="dxa"/>
          </w:tcPr>
          <w:p>
            <w:pPr>
              <w:pStyle w:val="TableParagraph"/>
              <w:spacing w:line="232" w:lineRule="exact"/>
              <w:ind w:left="8" w:right="2"/>
              <w:rPr>
                <w:sz w:val="22"/>
              </w:rPr>
            </w:pPr>
            <w:r>
              <w:rPr>
                <w:spacing w:val="-5"/>
                <w:sz w:val="22"/>
              </w:rPr>
              <w:t>557</w:t>
            </w:r>
          </w:p>
        </w:tc>
      </w:tr>
      <w:tr>
        <w:trPr>
          <w:trHeight w:val="253" w:hRule="atLeast"/>
        </w:trPr>
        <w:tc>
          <w:tcPr>
            <w:tcW w:w="5538" w:type="dxa"/>
          </w:tcPr>
          <w:p>
            <w:pPr>
              <w:pStyle w:val="TableParagraph"/>
              <w:ind w:left="107"/>
              <w:jc w:val="left"/>
              <w:rPr>
                <w:sz w:val="22"/>
              </w:rPr>
            </w:pPr>
            <w:r>
              <w:rPr>
                <w:sz w:val="22"/>
              </w:rPr>
              <w:t>Середньорічна</w:t>
            </w:r>
            <w:r>
              <w:rPr>
                <w:spacing w:val="44"/>
                <w:sz w:val="22"/>
              </w:rPr>
              <w:t> </w:t>
            </w:r>
            <w:r>
              <w:rPr>
                <w:sz w:val="22"/>
              </w:rPr>
              <w:t>кількість</w:t>
            </w:r>
            <w:r>
              <w:rPr>
                <w:spacing w:val="-6"/>
                <w:sz w:val="22"/>
              </w:rPr>
              <w:t> </w:t>
            </w:r>
            <w:r>
              <w:rPr>
                <w:spacing w:val="-2"/>
                <w:sz w:val="22"/>
              </w:rPr>
              <w:t>акцій(штук)</w:t>
            </w:r>
          </w:p>
        </w:tc>
        <w:tc>
          <w:tcPr>
            <w:tcW w:w="2058" w:type="dxa"/>
          </w:tcPr>
          <w:p>
            <w:pPr>
              <w:pStyle w:val="TableParagraph"/>
              <w:rPr>
                <w:sz w:val="22"/>
              </w:rPr>
            </w:pPr>
            <w:r>
              <w:rPr>
                <w:spacing w:val="-2"/>
                <w:sz w:val="22"/>
              </w:rPr>
              <w:t>1501458</w:t>
            </w:r>
          </w:p>
        </w:tc>
        <w:tc>
          <w:tcPr>
            <w:tcW w:w="1979" w:type="dxa"/>
          </w:tcPr>
          <w:p>
            <w:pPr>
              <w:pStyle w:val="TableParagraph"/>
              <w:ind w:left="601"/>
              <w:jc w:val="left"/>
              <w:rPr>
                <w:sz w:val="22"/>
              </w:rPr>
            </w:pPr>
            <w:r>
              <w:rPr>
                <w:spacing w:val="-2"/>
                <w:sz w:val="22"/>
              </w:rPr>
              <w:t>1501458</w:t>
            </w:r>
          </w:p>
        </w:tc>
      </w:tr>
      <w:tr>
        <w:trPr>
          <w:trHeight w:val="253" w:hRule="atLeast"/>
        </w:trPr>
        <w:tc>
          <w:tcPr>
            <w:tcW w:w="5538" w:type="dxa"/>
          </w:tcPr>
          <w:p>
            <w:pPr>
              <w:pStyle w:val="TableParagraph"/>
              <w:ind w:left="107"/>
              <w:jc w:val="left"/>
              <w:rPr>
                <w:sz w:val="22"/>
              </w:rPr>
            </w:pPr>
            <w:r>
              <w:rPr>
                <w:sz w:val="22"/>
              </w:rPr>
              <w:t>Чистий</w:t>
            </w:r>
            <w:r>
              <w:rPr>
                <w:spacing w:val="-3"/>
                <w:sz w:val="22"/>
              </w:rPr>
              <w:t> </w:t>
            </w:r>
            <w:r>
              <w:rPr>
                <w:sz w:val="22"/>
              </w:rPr>
              <w:t>прибуток</w:t>
            </w:r>
            <w:r>
              <w:rPr>
                <w:spacing w:val="-3"/>
                <w:sz w:val="22"/>
              </w:rPr>
              <w:t> </w:t>
            </w:r>
            <w:r>
              <w:rPr>
                <w:sz w:val="22"/>
              </w:rPr>
              <w:t>(збиток)</w:t>
            </w:r>
            <w:r>
              <w:rPr>
                <w:spacing w:val="-2"/>
                <w:sz w:val="22"/>
              </w:rPr>
              <w:t> </w:t>
            </w:r>
            <w:r>
              <w:rPr>
                <w:sz w:val="22"/>
              </w:rPr>
              <w:t>на</w:t>
            </w:r>
            <w:r>
              <w:rPr>
                <w:spacing w:val="-3"/>
                <w:sz w:val="22"/>
              </w:rPr>
              <w:t> </w:t>
            </w:r>
            <w:r>
              <w:rPr>
                <w:sz w:val="22"/>
              </w:rPr>
              <w:t>одну</w:t>
            </w:r>
            <w:r>
              <w:rPr>
                <w:spacing w:val="-5"/>
                <w:sz w:val="22"/>
              </w:rPr>
              <w:t> </w:t>
            </w:r>
            <w:r>
              <w:rPr>
                <w:sz w:val="22"/>
              </w:rPr>
              <w:t>просту</w:t>
            </w:r>
            <w:r>
              <w:rPr>
                <w:spacing w:val="-5"/>
                <w:sz w:val="22"/>
              </w:rPr>
              <w:t> </w:t>
            </w:r>
            <w:r>
              <w:rPr>
                <w:sz w:val="22"/>
              </w:rPr>
              <w:t>акцію</w:t>
            </w:r>
            <w:r>
              <w:rPr>
                <w:spacing w:val="-5"/>
                <w:sz w:val="22"/>
              </w:rPr>
              <w:t> </w:t>
            </w:r>
            <w:r>
              <w:rPr>
                <w:sz w:val="22"/>
              </w:rPr>
              <w:t>(</w:t>
            </w:r>
            <w:r>
              <w:rPr>
                <w:spacing w:val="-2"/>
                <w:sz w:val="22"/>
              </w:rPr>
              <w:t> </w:t>
            </w:r>
            <w:r>
              <w:rPr>
                <w:spacing w:val="-4"/>
                <w:sz w:val="22"/>
              </w:rPr>
              <w:t>грн)</w:t>
            </w:r>
          </w:p>
        </w:tc>
        <w:tc>
          <w:tcPr>
            <w:tcW w:w="2058" w:type="dxa"/>
          </w:tcPr>
          <w:p>
            <w:pPr>
              <w:pStyle w:val="TableParagraph"/>
              <w:ind w:right="3"/>
              <w:rPr>
                <w:sz w:val="22"/>
              </w:rPr>
            </w:pPr>
            <w:r>
              <w:rPr>
                <w:spacing w:val="-4"/>
                <w:sz w:val="22"/>
              </w:rPr>
              <w:t>1,57</w:t>
            </w:r>
          </w:p>
        </w:tc>
        <w:tc>
          <w:tcPr>
            <w:tcW w:w="1979" w:type="dxa"/>
          </w:tcPr>
          <w:p>
            <w:pPr>
              <w:pStyle w:val="TableParagraph"/>
              <w:ind w:left="8"/>
              <w:rPr>
                <w:sz w:val="22"/>
              </w:rPr>
            </w:pPr>
            <w:r>
              <w:rPr>
                <w:spacing w:val="-4"/>
                <w:sz w:val="22"/>
              </w:rPr>
              <w:t>0,37</w:t>
            </w:r>
          </w:p>
        </w:tc>
      </w:tr>
    </w:tbl>
    <w:p>
      <w:pPr>
        <w:pStyle w:val="BodyText"/>
        <w:spacing w:before="275"/>
        <w:ind w:left="941" w:right="2548" w:hanging="660"/>
      </w:pPr>
      <w:r>
        <w:rPr/>
        <w:t>Визначити</w:t>
      </w:r>
      <w:r>
        <w:rPr>
          <w:spacing w:val="40"/>
        </w:rPr>
        <w:t> </w:t>
      </w:r>
      <w:r>
        <w:rPr/>
        <w:t>основні</w:t>
      </w:r>
      <w:r>
        <w:rPr>
          <w:spacing w:val="40"/>
        </w:rPr>
        <w:t> </w:t>
      </w:r>
      <w:r>
        <w:rPr/>
        <w:t>напрямки</w:t>
      </w:r>
      <w:r>
        <w:rPr>
          <w:spacing w:val="40"/>
        </w:rPr>
        <w:t> </w:t>
      </w:r>
      <w:r>
        <w:rPr/>
        <w:t>діяльності</w:t>
      </w:r>
      <w:r>
        <w:rPr>
          <w:spacing w:val="40"/>
        </w:rPr>
        <w:t> </w:t>
      </w:r>
      <w:r>
        <w:rPr/>
        <w:t>Товариства</w:t>
      </w:r>
      <w:r>
        <w:rPr>
          <w:spacing w:val="40"/>
        </w:rPr>
        <w:t> </w:t>
      </w:r>
      <w:r>
        <w:rPr/>
        <w:t>на</w:t>
      </w:r>
      <w:r>
        <w:rPr>
          <w:spacing w:val="-4"/>
        </w:rPr>
        <w:t> </w:t>
      </w:r>
      <w:r>
        <w:rPr/>
        <w:t>2022</w:t>
      </w:r>
      <w:r>
        <w:rPr>
          <w:spacing w:val="-3"/>
        </w:rPr>
        <w:t> </w:t>
      </w:r>
      <w:r>
        <w:rPr/>
        <w:t>рік: 1.Виготовлення</w:t>
      </w:r>
      <w:r>
        <w:rPr>
          <w:spacing w:val="40"/>
        </w:rPr>
        <w:t> </w:t>
      </w:r>
      <w:r>
        <w:rPr/>
        <w:t>виробів із бетону</w:t>
      </w:r>
      <w:r>
        <w:rPr>
          <w:spacing w:val="40"/>
        </w:rPr>
        <w:t> </w:t>
      </w:r>
      <w:r>
        <w:rPr/>
        <w:t>для</w:t>
      </w:r>
      <w:r>
        <w:rPr>
          <w:spacing w:val="40"/>
        </w:rPr>
        <w:t> </w:t>
      </w:r>
      <w:r>
        <w:rPr/>
        <w:t>будівництва.</w:t>
      </w:r>
    </w:p>
    <w:p>
      <w:pPr>
        <w:pStyle w:val="BodyText"/>
        <w:ind w:left="941" w:right="1339"/>
      </w:pPr>
      <w:r>
        <w:rPr/>
        <w:t>2.Виробництво</w:t>
      </w:r>
      <w:r>
        <w:rPr>
          <w:spacing w:val="40"/>
        </w:rPr>
        <w:t> </w:t>
      </w:r>
      <w:r>
        <w:rPr/>
        <w:t>бетонних</w:t>
      </w:r>
      <w:r>
        <w:rPr>
          <w:spacing w:val="40"/>
        </w:rPr>
        <w:t> </w:t>
      </w:r>
      <w:r>
        <w:rPr/>
        <w:t>розчинів,готових</w:t>
      </w:r>
      <w:r>
        <w:rPr>
          <w:spacing w:val="40"/>
        </w:rPr>
        <w:t> </w:t>
      </w:r>
      <w:r>
        <w:rPr/>
        <w:t>для</w:t>
      </w:r>
      <w:r>
        <w:rPr>
          <w:spacing w:val="40"/>
        </w:rPr>
        <w:t> </w:t>
      </w:r>
      <w:r>
        <w:rPr/>
        <w:t>використання. 3.Виробництво</w:t>
      </w:r>
      <w:r>
        <w:rPr>
          <w:spacing w:val="40"/>
        </w:rPr>
        <w:t> </w:t>
      </w:r>
      <w:r>
        <w:rPr/>
        <w:t>інших</w:t>
      </w:r>
      <w:r>
        <w:rPr>
          <w:spacing w:val="40"/>
        </w:rPr>
        <w:t> </w:t>
      </w:r>
      <w:r>
        <w:rPr/>
        <w:t>виробів із</w:t>
      </w:r>
      <w:r>
        <w:rPr>
          <w:spacing w:val="40"/>
        </w:rPr>
        <w:t> </w:t>
      </w:r>
      <w:r>
        <w:rPr/>
        <w:t>бетону, гіпсу</w:t>
      </w:r>
      <w:r>
        <w:rPr>
          <w:spacing w:val="40"/>
        </w:rPr>
        <w:t> </w:t>
      </w:r>
      <w:r>
        <w:rPr/>
        <w:t>та цементу.</w:t>
      </w:r>
    </w:p>
    <w:p>
      <w:pPr>
        <w:pStyle w:val="BodyText"/>
        <w:ind w:left="1121" w:right="243" w:hanging="180"/>
      </w:pPr>
      <w:r>
        <w:rPr/>
        <w:t>4.Надання</w:t>
      </w:r>
      <w:r>
        <w:rPr>
          <w:spacing w:val="40"/>
        </w:rPr>
        <w:t> </w:t>
      </w:r>
      <w:r>
        <w:rPr/>
        <w:t>в</w:t>
      </w:r>
      <w:r>
        <w:rPr>
          <w:spacing w:val="40"/>
        </w:rPr>
        <w:t> </w:t>
      </w:r>
      <w:r>
        <w:rPr/>
        <w:t>оренду</w:t>
      </w:r>
      <w:r>
        <w:rPr>
          <w:spacing w:val="40"/>
        </w:rPr>
        <w:t> </w:t>
      </w:r>
      <w:r>
        <w:rPr/>
        <w:t>й</w:t>
      </w:r>
      <w:r>
        <w:rPr>
          <w:spacing w:val="40"/>
        </w:rPr>
        <w:t> </w:t>
      </w:r>
      <w:r>
        <w:rPr/>
        <w:t>експлуатацію</w:t>
      </w:r>
      <w:r>
        <w:rPr>
          <w:spacing w:val="40"/>
        </w:rPr>
        <w:t> </w:t>
      </w:r>
      <w:r>
        <w:rPr/>
        <w:t>власного</w:t>
      </w:r>
      <w:r>
        <w:rPr>
          <w:spacing w:val="40"/>
        </w:rPr>
        <w:t> </w:t>
      </w:r>
      <w:r>
        <w:rPr/>
        <w:t>чи</w:t>
      </w:r>
      <w:r>
        <w:rPr>
          <w:spacing w:val="40"/>
        </w:rPr>
        <w:t> </w:t>
      </w:r>
      <w:r>
        <w:rPr/>
        <w:t>орендованого</w:t>
      </w:r>
      <w:r>
        <w:rPr>
          <w:spacing w:val="40"/>
        </w:rPr>
        <w:t> </w:t>
      </w:r>
      <w:r>
        <w:rPr/>
        <w:t>нерухомого </w:t>
      </w:r>
      <w:r>
        <w:rPr>
          <w:spacing w:val="-2"/>
        </w:rPr>
        <w:t>майна.</w:t>
      </w:r>
    </w:p>
    <w:p>
      <w:pPr>
        <w:pStyle w:val="Heading1"/>
        <w:numPr>
          <w:ilvl w:val="0"/>
          <w:numId w:val="1"/>
        </w:numPr>
        <w:tabs>
          <w:tab w:pos="400" w:val="left" w:leader="none"/>
        </w:tabs>
        <w:spacing w:line="240" w:lineRule="auto" w:before="5" w:after="0"/>
        <w:ind w:left="222" w:right="226" w:firstLine="0"/>
        <w:jc w:val="left"/>
        <w:rPr>
          <w:sz w:val="22"/>
        </w:rPr>
      </w:pPr>
      <w:r>
        <w:rPr/>
        <w:t>Прийняття</w:t>
      </w:r>
      <w:r>
        <w:rPr>
          <w:spacing w:val="40"/>
        </w:rPr>
        <w:t> </w:t>
      </w:r>
      <w:r>
        <w:rPr/>
        <w:t>рішення</w:t>
      </w:r>
      <w:r>
        <w:rPr>
          <w:spacing w:val="40"/>
        </w:rPr>
        <w:t> </w:t>
      </w:r>
      <w:r>
        <w:rPr/>
        <w:t>про</w:t>
      </w:r>
      <w:r>
        <w:rPr>
          <w:spacing w:val="40"/>
        </w:rPr>
        <w:t> </w:t>
      </w:r>
      <w:r>
        <w:rPr/>
        <w:t>розподіл</w:t>
      </w:r>
      <w:r>
        <w:rPr>
          <w:spacing w:val="40"/>
        </w:rPr>
        <w:t> </w:t>
      </w:r>
      <w:r>
        <w:rPr/>
        <w:t>прибутку</w:t>
      </w:r>
      <w:r>
        <w:rPr>
          <w:spacing w:val="40"/>
        </w:rPr>
        <w:t> </w:t>
      </w:r>
      <w:r>
        <w:rPr/>
        <w:t>Товариства</w:t>
      </w:r>
      <w:r>
        <w:rPr>
          <w:spacing w:val="40"/>
        </w:rPr>
        <w:t> </w:t>
      </w:r>
      <w:r>
        <w:rPr/>
        <w:t>по</w:t>
      </w:r>
      <w:r>
        <w:rPr>
          <w:spacing w:val="40"/>
        </w:rPr>
        <w:t> </w:t>
      </w:r>
      <w:r>
        <w:rPr/>
        <w:t>підсумкам</w:t>
      </w:r>
      <w:r>
        <w:rPr>
          <w:spacing w:val="40"/>
        </w:rPr>
        <w:t> </w:t>
      </w:r>
      <w:r>
        <w:rPr/>
        <w:t>роботи</w:t>
      </w:r>
      <w:r>
        <w:rPr>
          <w:spacing w:val="40"/>
        </w:rPr>
        <w:t> </w:t>
      </w:r>
      <w:r>
        <w:rPr/>
        <w:t>за 2021 рік.</w:t>
      </w:r>
    </w:p>
    <w:p>
      <w:pPr>
        <w:pStyle w:val="Heading2"/>
      </w:pPr>
      <w:r>
        <w:rPr/>
        <w:t>Проект</w:t>
      </w:r>
      <w:r>
        <w:rPr>
          <w:spacing w:val="-1"/>
        </w:rPr>
        <w:t> </w:t>
      </w:r>
      <w:r>
        <w:rPr/>
        <w:t>рішення </w:t>
      </w:r>
      <w:r>
        <w:rPr>
          <w:spacing w:val="-10"/>
        </w:rPr>
        <w:t>:</w:t>
      </w:r>
    </w:p>
    <w:p>
      <w:pPr>
        <w:pStyle w:val="BodyText"/>
        <w:spacing w:line="274" w:lineRule="exact"/>
      </w:pPr>
      <w:r>
        <w:rPr/>
        <w:t>Дивіденди</w:t>
      </w:r>
      <w:r>
        <w:rPr>
          <w:spacing w:val="54"/>
        </w:rPr>
        <w:t> </w:t>
      </w:r>
      <w:r>
        <w:rPr/>
        <w:t>за</w:t>
      </w:r>
      <w:r>
        <w:rPr>
          <w:spacing w:val="-1"/>
        </w:rPr>
        <w:t> </w:t>
      </w:r>
      <w:r>
        <w:rPr/>
        <w:t>підсумками 2021</w:t>
      </w:r>
      <w:r>
        <w:rPr>
          <w:spacing w:val="-1"/>
        </w:rPr>
        <w:t> </w:t>
      </w:r>
      <w:r>
        <w:rPr/>
        <w:t>року</w:t>
      </w:r>
      <w:r>
        <w:rPr>
          <w:spacing w:val="-9"/>
        </w:rPr>
        <w:t> </w:t>
      </w:r>
      <w:r>
        <w:rPr/>
        <w:t>не</w:t>
      </w:r>
      <w:r>
        <w:rPr>
          <w:spacing w:val="-1"/>
        </w:rPr>
        <w:t> </w:t>
      </w:r>
      <w:r>
        <w:rPr/>
        <w:t>нараховувати</w:t>
      </w:r>
      <w:r>
        <w:rPr>
          <w:spacing w:val="-1"/>
        </w:rPr>
        <w:t> </w:t>
      </w:r>
      <w:r>
        <w:rPr/>
        <w:t>і</w:t>
      </w:r>
      <w:r>
        <w:rPr>
          <w:spacing w:val="-1"/>
        </w:rPr>
        <w:t> </w:t>
      </w:r>
      <w:r>
        <w:rPr/>
        <w:t>не</w:t>
      </w:r>
      <w:r>
        <w:rPr>
          <w:spacing w:val="-1"/>
        </w:rPr>
        <w:t> </w:t>
      </w:r>
      <w:r>
        <w:rPr>
          <w:spacing w:val="-2"/>
        </w:rPr>
        <w:t>виплачувати.</w:t>
      </w:r>
    </w:p>
    <w:p>
      <w:pPr>
        <w:spacing w:after="0" w:line="274" w:lineRule="exact"/>
        <w:sectPr>
          <w:pgSz w:w="11910" w:h="16840"/>
          <w:pgMar w:top="180" w:bottom="280" w:left="1480" w:right="620"/>
        </w:sectPr>
      </w:pPr>
    </w:p>
    <w:p>
      <w:pPr>
        <w:pStyle w:val="Heading1"/>
        <w:numPr>
          <w:ilvl w:val="0"/>
          <w:numId w:val="1"/>
        </w:numPr>
        <w:tabs>
          <w:tab w:pos="517" w:val="left" w:leader="none"/>
        </w:tabs>
        <w:spacing w:line="240" w:lineRule="auto" w:before="61" w:after="0"/>
        <w:ind w:left="222" w:right="230" w:firstLine="0"/>
        <w:jc w:val="both"/>
      </w:pPr>
      <w:r>
        <w:rPr/>
        <w:t>Прийняття рішення про попереднє надання згоди на вчинення значних правочинів</w:t>
      </w:r>
      <w:r>
        <w:rPr>
          <w:spacing w:val="-1"/>
        </w:rPr>
        <w:t> </w:t>
      </w:r>
      <w:r>
        <w:rPr/>
        <w:t>можуть вчинятися Товариством протягом не більш як одного року з</w:t>
      </w:r>
      <w:r>
        <w:rPr>
          <w:spacing w:val="40"/>
        </w:rPr>
        <w:t> </w:t>
      </w:r>
      <w:r>
        <w:rPr/>
        <w:t>дати</w:t>
      </w:r>
      <w:r>
        <w:rPr>
          <w:spacing w:val="40"/>
        </w:rPr>
        <w:t> </w:t>
      </w:r>
      <w:r>
        <w:rPr/>
        <w:t>прийняття</w:t>
      </w:r>
      <w:r>
        <w:rPr>
          <w:spacing w:val="40"/>
        </w:rPr>
        <w:t> </w:t>
      </w:r>
      <w:r>
        <w:rPr/>
        <w:t>такого</w:t>
      </w:r>
      <w:r>
        <w:rPr>
          <w:spacing w:val="40"/>
        </w:rPr>
        <w:t> </w:t>
      </w:r>
      <w:r>
        <w:rPr/>
        <w:t>рішення.</w:t>
      </w:r>
    </w:p>
    <w:p>
      <w:pPr>
        <w:spacing w:line="274" w:lineRule="exact" w:before="0"/>
        <w:ind w:left="222" w:right="0" w:firstLine="0"/>
        <w:jc w:val="left"/>
        <w:rPr>
          <w:b/>
          <w:sz w:val="24"/>
        </w:rPr>
      </w:pPr>
      <w:r>
        <w:rPr>
          <w:b/>
          <w:sz w:val="24"/>
        </w:rPr>
        <w:t>Проект</w:t>
      </w:r>
      <w:r>
        <w:rPr>
          <w:b/>
          <w:spacing w:val="58"/>
          <w:sz w:val="24"/>
        </w:rPr>
        <w:t> </w:t>
      </w:r>
      <w:r>
        <w:rPr>
          <w:b/>
          <w:spacing w:val="-2"/>
          <w:sz w:val="24"/>
        </w:rPr>
        <w:t>рішення:</w:t>
      </w:r>
    </w:p>
    <w:p>
      <w:pPr>
        <w:pStyle w:val="BodyText"/>
        <w:tabs>
          <w:tab w:pos="1409" w:val="left" w:leader="none"/>
          <w:tab w:pos="2039" w:val="left" w:leader="none"/>
          <w:tab w:pos="3050" w:val="left" w:leader="none"/>
          <w:tab w:pos="4092" w:val="left" w:leader="none"/>
          <w:tab w:pos="4311" w:val="left" w:leader="none"/>
          <w:tab w:pos="5126" w:val="left" w:leader="none"/>
          <w:tab w:pos="5960" w:val="left" w:leader="none"/>
          <w:tab w:pos="6339" w:val="left" w:leader="none"/>
          <w:tab w:pos="6406" w:val="left" w:leader="none"/>
          <w:tab w:pos="8181" w:val="left" w:leader="none"/>
          <w:tab w:pos="8517" w:val="left" w:leader="none"/>
          <w:tab w:pos="8603" w:val="left" w:leader="none"/>
          <w:tab w:pos="8641" w:val="left" w:leader="none"/>
          <w:tab w:pos="8971" w:val="left" w:leader="none"/>
          <w:tab w:pos="9278" w:val="left" w:leader="none"/>
        </w:tabs>
        <w:ind w:right="163"/>
      </w:pPr>
      <w:r>
        <w:rPr/>
        <w:t>Попередньо</w:t>
      </w:r>
      <w:r>
        <w:rPr>
          <w:spacing w:val="80"/>
        </w:rPr>
        <w:t> </w:t>
      </w:r>
      <w:r>
        <w:rPr/>
        <w:t>схвалити</w:t>
      </w:r>
      <w:r>
        <w:rPr>
          <w:spacing w:val="80"/>
        </w:rPr>
        <w:t> </w:t>
      </w:r>
      <w:r>
        <w:rPr/>
        <w:t>та</w:t>
      </w:r>
      <w:r>
        <w:rPr>
          <w:spacing w:val="80"/>
        </w:rPr>
        <w:t> </w:t>
      </w:r>
      <w:r>
        <w:rPr/>
        <w:t>надати</w:t>
      </w:r>
      <w:r>
        <w:rPr>
          <w:spacing w:val="80"/>
        </w:rPr>
        <w:t> </w:t>
      </w:r>
      <w:r>
        <w:rPr/>
        <w:t>згоду</w:t>
      </w:r>
      <w:r>
        <w:rPr>
          <w:spacing w:val="80"/>
        </w:rPr>
        <w:t> </w:t>
      </w:r>
      <w:r>
        <w:rPr/>
        <w:t>Директору</w:t>
      </w:r>
      <w:r>
        <w:rPr>
          <w:spacing w:val="80"/>
        </w:rPr>
        <w:t> </w:t>
      </w:r>
      <w:r>
        <w:rPr/>
        <w:t>Товариства</w:t>
      </w:r>
      <w:r>
        <w:rPr>
          <w:spacing w:val="80"/>
        </w:rPr>
        <w:t> </w:t>
      </w:r>
      <w:r>
        <w:rPr/>
        <w:t>на</w:t>
      </w:r>
      <w:r>
        <w:rPr>
          <w:spacing w:val="80"/>
        </w:rPr>
        <w:t> </w:t>
      </w:r>
      <w:r>
        <w:rPr/>
        <w:t>вчинення</w:t>
      </w:r>
      <w:r>
        <w:rPr>
          <w:spacing w:val="80"/>
        </w:rPr>
        <w:t> </w:t>
      </w:r>
      <w:r>
        <w:rPr/>
        <w:t>значних правочинів,</w:t>
      </w:r>
      <w:r>
        <w:rPr>
          <w:spacing w:val="40"/>
        </w:rPr>
        <w:t> </w:t>
      </w:r>
      <w:r>
        <w:rPr/>
        <w:t>які</w:t>
        <w:tab/>
      </w:r>
      <w:r>
        <w:rPr>
          <w:spacing w:val="-2"/>
        </w:rPr>
        <w:t>будуть</w:t>
      </w:r>
      <w:r>
        <w:rPr/>
        <w:tab/>
      </w:r>
      <w:r>
        <w:rPr>
          <w:spacing w:val="-2"/>
        </w:rPr>
        <w:t>вчинятись</w:t>
      </w:r>
      <w:r>
        <w:rPr/>
        <w:tab/>
        <w:tab/>
      </w:r>
      <w:r>
        <w:rPr>
          <w:spacing w:val="-2"/>
        </w:rPr>
        <w:t>Товариством</w:t>
      </w:r>
      <w:r>
        <w:rPr/>
        <w:tab/>
      </w:r>
      <w:r>
        <w:rPr>
          <w:spacing w:val="-6"/>
        </w:rPr>
        <w:t>на</w:t>
      </w:r>
      <w:r>
        <w:rPr/>
        <w:tab/>
        <w:tab/>
        <w:t>протязі</w:t>
      </w:r>
      <w:r>
        <w:rPr>
          <w:spacing w:val="40"/>
        </w:rPr>
        <w:t> </w:t>
      </w:r>
      <w:r>
        <w:rPr/>
        <w:t>одного</w:t>
        <w:tab/>
      </w:r>
      <w:r>
        <w:rPr>
          <w:spacing w:val="-4"/>
        </w:rPr>
        <w:t>року</w:t>
      </w:r>
      <w:r>
        <w:rPr/>
        <w:tab/>
      </w:r>
      <w:r>
        <w:rPr>
          <w:spacing w:val="-10"/>
        </w:rPr>
        <w:t>з</w:t>
      </w:r>
      <w:r>
        <w:rPr/>
        <w:tab/>
      </w:r>
      <w:r>
        <w:rPr>
          <w:spacing w:val="-4"/>
        </w:rPr>
        <w:t>дня </w:t>
      </w:r>
      <w:r>
        <w:rPr/>
        <w:t>проведення</w:t>
      </w:r>
      <w:r>
        <w:rPr>
          <w:spacing w:val="40"/>
        </w:rPr>
        <w:t> </w:t>
      </w:r>
      <w:r>
        <w:rPr/>
        <w:t>цих</w:t>
      </w:r>
      <w:r>
        <w:rPr>
          <w:spacing w:val="40"/>
        </w:rPr>
        <w:t> </w:t>
      </w:r>
      <w:r>
        <w:rPr/>
        <w:t>Загальних</w:t>
      </w:r>
      <w:r>
        <w:rPr>
          <w:spacing w:val="40"/>
        </w:rPr>
        <w:t> </w:t>
      </w:r>
      <w:r>
        <w:rPr/>
        <w:t>зборів</w:t>
        <w:tab/>
        <w:t>Товариства,</w:t>
      </w:r>
      <w:r>
        <w:rPr>
          <w:spacing w:val="40"/>
        </w:rPr>
        <w:t> </w:t>
      </w:r>
      <w:r>
        <w:rPr/>
        <w:t>що</w:t>
      </w:r>
      <w:r>
        <w:rPr>
          <w:spacing w:val="40"/>
        </w:rPr>
        <w:t> </w:t>
      </w:r>
      <w:r>
        <w:rPr/>
        <w:t>пов’язані</w:t>
      </w:r>
      <w:r>
        <w:rPr>
          <w:spacing w:val="40"/>
        </w:rPr>
        <w:t> </w:t>
      </w:r>
      <w:r>
        <w:rPr/>
        <w:t>з</w:t>
      </w:r>
      <w:r>
        <w:rPr>
          <w:spacing w:val="40"/>
        </w:rPr>
        <w:t> </w:t>
      </w:r>
      <w:r>
        <w:rPr/>
        <w:t>укладанням</w:t>
        <w:tab/>
        <w:tab/>
        <w:tab/>
      </w:r>
      <w:r>
        <w:rPr>
          <w:spacing w:val="-2"/>
        </w:rPr>
        <w:t>договорів </w:t>
      </w:r>
      <w:r>
        <w:rPr/>
        <w:t>придбання</w:t>
      </w:r>
      <w:r>
        <w:rPr>
          <w:spacing w:val="40"/>
        </w:rPr>
        <w:t> </w:t>
      </w:r>
      <w:r>
        <w:rPr/>
        <w:t>та відчуження</w:t>
      </w:r>
      <w:r>
        <w:rPr>
          <w:spacing w:val="40"/>
        </w:rPr>
        <w:t> </w:t>
      </w:r>
      <w:r>
        <w:rPr/>
        <w:t>обладнання, договорів</w:t>
      </w:r>
      <w:r>
        <w:rPr>
          <w:spacing w:val="40"/>
        </w:rPr>
        <w:t> </w:t>
      </w:r>
      <w:r>
        <w:rPr/>
        <w:t>придбання</w:t>
      </w:r>
      <w:r>
        <w:rPr>
          <w:spacing w:val="40"/>
        </w:rPr>
        <w:t> </w:t>
      </w:r>
      <w:r>
        <w:rPr/>
        <w:t>та</w:t>
      </w:r>
      <w:r>
        <w:rPr>
          <w:spacing w:val="40"/>
        </w:rPr>
        <w:t> </w:t>
      </w:r>
      <w:r>
        <w:rPr/>
        <w:t>відчуження</w:t>
        <w:tab/>
        <w:tab/>
      </w:r>
      <w:r>
        <w:rPr>
          <w:spacing w:val="-2"/>
        </w:rPr>
        <w:t>будь-якого рухомого</w:t>
      </w:r>
      <w:r>
        <w:rPr/>
        <w:tab/>
        <w:t>та</w:t>
      </w:r>
      <w:r>
        <w:rPr>
          <w:spacing w:val="40"/>
        </w:rPr>
        <w:t> </w:t>
      </w:r>
      <w:r>
        <w:rPr/>
        <w:t>нерухомого</w:t>
      </w:r>
      <w:r>
        <w:rPr>
          <w:spacing w:val="40"/>
        </w:rPr>
        <w:t> </w:t>
      </w:r>
      <w:r>
        <w:rPr/>
        <w:t>майна,</w:t>
      </w:r>
      <w:r>
        <w:rPr>
          <w:spacing w:val="40"/>
        </w:rPr>
        <w:t> </w:t>
      </w:r>
      <w:r>
        <w:rPr/>
        <w:t>укладення</w:t>
        <w:tab/>
      </w:r>
      <w:r>
        <w:rPr>
          <w:spacing w:val="-2"/>
        </w:rPr>
        <w:t>договорів</w:t>
      </w:r>
      <w:r>
        <w:rPr/>
        <w:tab/>
      </w:r>
      <w:r>
        <w:rPr>
          <w:spacing w:val="-2"/>
        </w:rPr>
        <w:t>придбання/продажу</w:t>
      </w:r>
      <w:r>
        <w:rPr/>
        <w:tab/>
        <w:tab/>
      </w:r>
      <w:r>
        <w:rPr>
          <w:spacing w:val="-2"/>
        </w:rPr>
        <w:t>сировини, </w:t>
      </w:r>
      <w:r>
        <w:rPr/>
        <w:t>матеріалів, товарів, робіт, послуг тощо, будь-яких</w:t>
      </w:r>
      <w:r>
        <w:rPr>
          <w:spacing w:val="40"/>
        </w:rPr>
        <w:t> </w:t>
      </w:r>
      <w:r>
        <w:rPr/>
        <w:t>інших</w:t>
      </w:r>
      <w:r>
        <w:rPr>
          <w:spacing w:val="40"/>
        </w:rPr>
        <w:t> </w:t>
      </w:r>
      <w:r>
        <w:rPr/>
        <w:t>господарських</w:t>
      </w:r>
      <w:r>
        <w:rPr>
          <w:spacing w:val="40"/>
        </w:rPr>
        <w:t> </w:t>
      </w:r>
      <w:r>
        <w:rPr/>
        <w:t>договорів, якщо ринкова</w:t>
      </w:r>
      <w:r>
        <w:rPr>
          <w:spacing w:val="40"/>
        </w:rPr>
        <w:t> </w:t>
      </w:r>
      <w:r>
        <w:rPr/>
        <w:t>вартість майна або послуг, що може бути предметом даних господарських</w:t>
      </w:r>
    </w:p>
    <w:p>
      <w:pPr>
        <w:pStyle w:val="BodyText"/>
      </w:pPr>
      <w:r>
        <w:rPr/>
        <w:t>правочинів</w:t>
      </w:r>
      <w:r>
        <w:rPr>
          <w:spacing w:val="40"/>
        </w:rPr>
        <w:t> </w:t>
      </w:r>
      <w:r>
        <w:rPr/>
        <w:t>перевищує</w:t>
      </w:r>
      <w:r>
        <w:rPr>
          <w:spacing w:val="40"/>
        </w:rPr>
        <w:t> </w:t>
      </w:r>
      <w:r>
        <w:rPr/>
        <w:t>25</w:t>
      </w:r>
      <w:r>
        <w:rPr>
          <w:spacing w:val="-3"/>
        </w:rPr>
        <w:t> </w:t>
      </w:r>
      <w:r>
        <w:rPr/>
        <w:t>та</w:t>
      </w:r>
      <w:r>
        <w:rPr>
          <w:spacing w:val="-4"/>
        </w:rPr>
        <w:t> </w:t>
      </w:r>
      <w:r>
        <w:rPr/>
        <w:t>50</w:t>
      </w:r>
      <w:r>
        <w:rPr>
          <w:spacing w:val="-3"/>
        </w:rPr>
        <w:t> </w:t>
      </w:r>
      <w:r>
        <w:rPr/>
        <w:t>відсотків</w:t>
      </w:r>
      <w:r>
        <w:rPr>
          <w:spacing w:val="-4"/>
        </w:rPr>
        <w:t> </w:t>
      </w:r>
      <w:r>
        <w:rPr/>
        <w:t>вартості</w:t>
      </w:r>
      <w:r>
        <w:rPr>
          <w:spacing w:val="-3"/>
        </w:rPr>
        <w:t> </w:t>
      </w:r>
      <w:r>
        <w:rPr/>
        <w:t>активів</w:t>
      </w:r>
      <w:r>
        <w:rPr>
          <w:spacing w:val="-4"/>
        </w:rPr>
        <w:t> </w:t>
      </w:r>
      <w:r>
        <w:rPr/>
        <w:t>Товариства</w:t>
      </w:r>
      <w:r>
        <w:rPr>
          <w:spacing w:val="-5"/>
        </w:rPr>
        <w:t> </w:t>
      </w:r>
      <w:r>
        <w:rPr/>
        <w:t>за</w:t>
      </w:r>
      <w:r>
        <w:rPr>
          <w:spacing w:val="-4"/>
        </w:rPr>
        <w:t> </w:t>
      </w:r>
      <w:r>
        <w:rPr/>
        <w:t>даними</w:t>
      </w:r>
      <w:r>
        <w:rPr>
          <w:spacing w:val="-3"/>
        </w:rPr>
        <w:t> </w:t>
      </w:r>
      <w:r>
        <w:rPr/>
        <w:t>річної фінансової звітності за 2021 рік.(перелік</w:t>
      </w:r>
      <w:r>
        <w:rPr>
          <w:spacing w:val="40"/>
        </w:rPr>
        <w:t> </w:t>
      </w:r>
      <w:r>
        <w:rPr/>
        <w:t>контрагентів</w:t>
      </w:r>
      <w:r>
        <w:rPr>
          <w:spacing w:val="40"/>
        </w:rPr>
        <w:t> </w:t>
      </w:r>
      <w:r>
        <w:rPr/>
        <w:t>буде</w:t>
      </w:r>
      <w:r>
        <w:rPr>
          <w:spacing w:val="40"/>
        </w:rPr>
        <w:t> </w:t>
      </w:r>
      <w:r>
        <w:rPr/>
        <w:t>наведений</w:t>
      </w:r>
      <w:r>
        <w:rPr>
          <w:spacing w:val="40"/>
        </w:rPr>
        <w:t> </w:t>
      </w:r>
      <w:r>
        <w:rPr/>
        <w:t>в додатку).</w:t>
      </w:r>
    </w:p>
    <w:p>
      <w:pPr>
        <w:pStyle w:val="BodyText"/>
        <w:spacing w:before="275"/>
        <w:ind w:right="228"/>
        <w:jc w:val="both"/>
      </w:pPr>
      <w:r>
        <w:rPr/>
        <w:t>Інформація з проектами рішень щодо кожного з питань, включених до проекту порядку денного загальних зборів Товариства, та інформація, передбачена ч.4 ст. 35 ЗУ "Про акціонерні товариства" розміщена на сайті: </w:t>
      </w:r>
      <w:hyperlink r:id="rId5">
        <w:r>
          <w:rPr>
            <w:u w:val="single"/>
          </w:rPr>
          <w:t>www.betonzavod.com.ua.</w:t>
        </w:r>
      </w:hyperlink>
    </w:p>
    <w:p>
      <w:pPr>
        <w:pStyle w:val="BodyText"/>
        <w:ind w:right="224"/>
        <w:jc w:val="both"/>
      </w:pPr>
      <w:r>
        <w:rPr/>
        <w:t>Акціонери Товариства можуть ознайомитися з документами, необхідними для прийняття рішень</w:t>
      </w:r>
      <w:r>
        <w:rPr>
          <w:spacing w:val="-1"/>
        </w:rPr>
        <w:t> </w:t>
      </w:r>
      <w:r>
        <w:rPr/>
        <w:t>з</w:t>
      </w:r>
      <w:r>
        <w:rPr>
          <w:spacing w:val="-3"/>
        </w:rPr>
        <w:t> </w:t>
      </w:r>
      <w:r>
        <w:rPr/>
        <w:t>питань</w:t>
      </w:r>
      <w:r>
        <w:rPr>
          <w:spacing w:val="-3"/>
        </w:rPr>
        <w:t> </w:t>
      </w:r>
      <w:r>
        <w:rPr/>
        <w:t>порядку</w:t>
      </w:r>
      <w:r>
        <w:rPr>
          <w:spacing w:val="-4"/>
        </w:rPr>
        <w:t> </w:t>
      </w:r>
      <w:r>
        <w:rPr/>
        <w:t>денного</w:t>
      </w:r>
      <w:r>
        <w:rPr>
          <w:spacing w:val="-1"/>
        </w:rPr>
        <w:t> </w:t>
      </w:r>
      <w:r>
        <w:rPr/>
        <w:t>річних Загальних</w:t>
      </w:r>
      <w:r>
        <w:rPr>
          <w:spacing w:val="-1"/>
        </w:rPr>
        <w:t> </w:t>
      </w:r>
      <w:r>
        <w:rPr/>
        <w:t>Зборів</w:t>
      </w:r>
      <w:r>
        <w:rPr>
          <w:spacing w:val="-1"/>
        </w:rPr>
        <w:t> </w:t>
      </w:r>
      <w:r>
        <w:rPr/>
        <w:t>щоденно</w:t>
      </w:r>
      <w:r>
        <w:rPr>
          <w:spacing w:val="-4"/>
        </w:rPr>
        <w:t> </w:t>
      </w:r>
      <w:r>
        <w:rPr/>
        <w:t>(крім суботи та</w:t>
      </w:r>
      <w:r>
        <w:rPr>
          <w:spacing w:val="-2"/>
        </w:rPr>
        <w:t> </w:t>
      </w:r>
      <w:r>
        <w:rPr/>
        <w:t>неділі) </w:t>
      </w:r>
      <w:r>
        <w:rPr>
          <w:u w:val="single"/>
        </w:rPr>
        <w:t>з 7.30 год. до 16.30 год. (обідня перерва з 11.30 год. до 12.30 год.)</w:t>
      </w:r>
      <w:r>
        <w:rPr/>
        <w:t> за місцезнаходженням ПрАТ "БЦ ЗЗБВ": 09100,Київська обл.,м.Біла Церква,вул.Січневого прориву,43,</w:t>
      </w:r>
    </w:p>
    <w:p>
      <w:pPr>
        <w:pStyle w:val="BodyText"/>
        <w:ind w:right="222"/>
        <w:jc w:val="both"/>
      </w:pPr>
      <w:r>
        <w:rPr/>
        <w:t>3 поверх,кабінет Директора Товариства.У день проведення Загальних Зборів Товариства ознайомитися з документами можливо у місці проведення річних Загальних Зборів акціонерів </w:t>
      </w:r>
      <w:r>
        <w:rPr>
          <w:u w:val="single"/>
        </w:rPr>
        <w:t>з 07.30 до 07.55год</w:t>
      </w:r>
      <w:r>
        <w:rPr/>
        <w:t>. Особою, відповідальною за</w:t>
      </w:r>
      <w:r>
        <w:rPr>
          <w:spacing w:val="40"/>
        </w:rPr>
        <w:t> </w:t>
      </w:r>
      <w:r>
        <w:rPr/>
        <w:t>порядок ознайомлення акціонерів з документами є Директор Товариства – Апполонова Олена Миколаївна. Телефон для довідок:(0456)-34-77-67.</w:t>
      </w:r>
    </w:p>
    <w:p>
      <w:pPr>
        <w:pStyle w:val="BodyText"/>
        <w:ind w:right="226"/>
        <w:jc w:val="both"/>
      </w:pPr>
      <w:r>
        <w:rPr/>
        <w:t>Кожен акціонер має право</w:t>
      </w:r>
      <w:r>
        <w:rPr>
          <w:spacing w:val="-1"/>
        </w:rPr>
        <w:t> </w:t>
      </w:r>
      <w:r>
        <w:rPr/>
        <w:t>внести пропозиції щодо питань, включених до проекту</w:t>
      </w:r>
      <w:r>
        <w:rPr>
          <w:spacing w:val="-5"/>
        </w:rPr>
        <w:t> </w:t>
      </w:r>
      <w:r>
        <w:rPr/>
        <w:t>порядку денного, не пізніше ніж за 20 днів до дати проведення річних Загальних Зборів,а щодо кандидатів до складу органів управління Товариства – не пізніше за сім днів до дати проведення річних Загальних Зборів.</w:t>
      </w:r>
    </w:p>
    <w:p>
      <w:pPr>
        <w:pStyle w:val="BodyText"/>
        <w:spacing w:before="1"/>
        <w:ind w:right="231"/>
        <w:jc w:val="both"/>
      </w:pPr>
      <w:r>
        <w:rPr/>
        <w:t>Пропозиції щодо включення нових питань до проекту порядку денного повинні містити відповідні проекти рішень з цих питань. Пропозиція до проекту порядку денного річних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w:t>
      </w:r>
    </w:p>
    <w:p>
      <w:pPr>
        <w:pStyle w:val="BodyText"/>
        <w:ind w:right="223"/>
        <w:jc w:val="both"/>
      </w:pPr>
      <w:r>
        <w:rPr/>
        <w:t>Зміни до проекту порядку денного річних Загальних Зборів вносяться лише шляхом включення нових питань та проектів рішень із запропонованих питань. Товариство не має права вносити зміни до запропонованих акціонерами питань або проектів рішень. У разі внесення змін до проекту</w:t>
      </w:r>
      <w:r>
        <w:rPr>
          <w:spacing w:val="-5"/>
        </w:rPr>
        <w:t> </w:t>
      </w:r>
      <w:r>
        <w:rPr/>
        <w:t>порядку</w:t>
      </w:r>
      <w:r>
        <w:rPr>
          <w:spacing w:val="-5"/>
        </w:rPr>
        <w:t> </w:t>
      </w:r>
      <w:r>
        <w:rPr/>
        <w:t>денного річних Загальних Зборів Товариство</w:t>
      </w:r>
      <w:r>
        <w:rPr>
          <w:spacing w:val="-1"/>
        </w:rPr>
        <w:t> </w:t>
      </w:r>
      <w:r>
        <w:rPr/>
        <w:t>не</w:t>
      </w:r>
      <w:r>
        <w:rPr>
          <w:spacing w:val="-1"/>
        </w:rPr>
        <w:t> </w:t>
      </w:r>
      <w:r>
        <w:rPr/>
        <w:t>пізніше ніж за 10 днів до дати проведення річних Загальних Зборів повідомляє акціонерів про такі зміни та направляє/вручає порядок денний, а також проекти рішень, що додаються на підставі пропозицій акціонерів.</w:t>
      </w:r>
    </w:p>
    <w:p>
      <w:pPr>
        <w:pStyle w:val="BodyText"/>
        <w:ind w:right="226"/>
        <w:jc w:val="both"/>
      </w:pPr>
      <w:r>
        <w:rPr/>
        <w:t>Акціонерам для реєстрації та участі у річних Загальних Зборах при собі необхідно мати паспорт або документ, що посвідчує особу, представникам акціонерів - паспорт або документ, що посвідчує особу, та належним чином оформлену</w:t>
      </w:r>
      <w:r>
        <w:rPr>
          <w:spacing w:val="-3"/>
        </w:rPr>
        <w:t> </w:t>
      </w:r>
      <w:r>
        <w:rPr/>
        <w:t>довіреність на право участі та голосування на річних Загальних Зборах. Довіреність на право участі та голосування на річних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w:t>
      </w:r>
    </w:p>
    <w:p>
      <w:pPr>
        <w:pStyle w:val="BodyText"/>
        <w:spacing w:before="6"/>
        <w:ind w:left="0"/>
      </w:pPr>
    </w:p>
    <w:p>
      <w:pPr>
        <w:spacing w:before="0"/>
        <w:ind w:left="222" w:right="0" w:firstLine="0"/>
        <w:jc w:val="both"/>
        <w:rPr>
          <w:b/>
          <w:sz w:val="24"/>
        </w:rPr>
      </w:pPr>
      <w:r>
        <w:rPr>
          <w:b/>
          <w:sz w:val="24"/>
        </w:rPr>
        <w:t>Наглядова</w:t>
      </w:r>
      <w:r>
        <w:rPr>
          <w:b/>
          <w:spacing w:val="-1"/>
          <w:sz w:val="24"/>
        </w:rPr>
        <w:t> </w:t>
      </w:r>
      <w:r>
        <w:rPr>
          <w:b/>
          <w:sz w:val="24"/>
        </w:rPr>
        <w:t>рада </w:t>
      </w:r>
      <w:r>
        <w:rPr>
          <w:b/>
          <w:spacing w:val="-2"/>
          <w:sz w:val="24"/>
        </w:rPr>
        <w:t>Товариства.</w:t>
      </w:r>
    </w:p>
    <w:sectPr>
      <w:pgSz w:w="11910" w:h="16840"/>
      <w:pgMar w:top="200" w:bottom="280" w:left="148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09" w:hanging="221"/>
        <w:jc w:val="left"/>
      </w:pPr>
      <w:rPr>
        <w:rFonts w:hint="default"/>
        <w:spacing w:val="0"/>
        <w:w w:val="87"/>
        <w:lang w:val="uk-UA" w:eastAsia="en-US" w:bidi="ar-SA"/>
      </w:rPr>
    </w:lvl>
    <w:lvl w:ilvl="1">
      <w:start w:val="1"/>
      <w:numFmt w:val="decimal"/>
      <w:lvlText w:val="%1.%2."/>
      <w:lvlJc w:val="left"/>
      <w:pPr>
        <w:ind w:left="583" w:hanging="361"/>
        <w:jc w:val="left"/>
      </w:pPr>
      <w:rPr>
        <w:rFonts w:hint="default" w:ascii="Times New Roman" w:hAnsi="Times New Roman" w:eastAsia="Times New Roman" w:cs="Times New Roman"/>
        <w:b w:val="0"/>
        <w:bCs w:val="0"/>
        <w:i w:val="0"/>
        <w:iCs w:val="0"/>
        <w:spacing w:val="-1"/>
        <w:w w:val="100"/>
        <w:sz w:val="22"/>
        <w:szCs w:val="22"/>
        <w:lang w:val="uk-UA" w:eastAsia="en-US" w:bidi="ar-SA"/>
      </w:rPr>
    </w:lvl>
    <w:lvl w:ilvl="2">
      <w:start w:val="0"/>
      <w:numFmt w:val="bullet"/>
      <w:lvlText w:val="-"/>
      <w:lvlJc w:val="left"/>
      <w:pPr>
        <w:ind w:left="222" w:hanging="140"/>
      </w:pPr>
      <w:rPr>
        <w:rFonts w:hint="default" w:ascii="Times New Roman" w:hAnsi="Times New Roman" w:eastAsia="Times New Roman" w:cs="Times New Roman"/>
        <w:b w:val="0"/>
        <w:bCs w:val="0"/>
        <w:i w:val="0"/>
        <w:iCs w:val="0"/>
        <w:spacing w:val="0"/>
        <w:w w:val="100"/>
        <w:sz w:val="24"/>
        <w:szCs w:val="24"/>
        <w:lang w:val="uk-UA" w:eastAsia="en-US" w:bidi="ar-SA"/>
      </w:rPr>
    </w:lvl>
    <w:lvl w:ilvl="3">
      <w:start w:val="0"/>
      <w:numFmt w:val="bullet"/>
      <w:lvlText w:val="•"/>
      <w:lvlJc w:val="left"/>
      <w:pPr>
        <w:ind w:left="1733" w:hanging="140"/>
      </w:pPr>
      <w:rPr>
        <w:rFonts w:hint="default"/>
        <w:lang w:val="uk-UA" w:eastAsia="en-US" w:bidi="ar-SA"/>
      </w:rPr>
    </w:lvl>
    <w:lvl w:ilvl="4">
      <w:start w:val="0"/>
      <w:numFmt w:val="bullet"/>
      <w:lvlText w:val="•"/>
      <w:lvlJc w:val="left"/>
      <w:pPr>
        <w:ind w:left="2886" w:hanging="140"/>
      </w:pPr>
      <w:rPr>
        <w:rFonts w:hint="default"/>
        <w:lang w:val="uk-UA" w:eastAsia="en-US" w:bidi="ar-SA"/>
      </w:rPr>
    </w:lvl>
    <w:lvl w:ilvl="5">
      <w:start w:val="0"/>
      <w:numFmt w:val="bullet"/>
      <w:lvlText w:val="•"/>
      <w:lvlJc w:val="left"/>
      <w:pPr>
        <w:ind w:left="4039" w:hanging="140"/>
      </w:pPr>
      <w:rPr>
        <w:rFonts w:hint="default"/>
        <w:lang w:val="uk-UA" w:eastAsia="en-US" w:bidi="ar-SA"/>
      </w:rPr>
    </w:lvl>
    <w:lvl w:ilvl="6">
      <w:start w:val="0"/>
      <w:numFmt w:val="bullet"/>
      <w:lvlText w:val="•"/>
      <w:lvlJc w:val="left"/>
      <w:pPr>
        <w:ind w:left="5193" w:hanging="140"/>
      </w:pPr>
      <w:rPr>
        <w:rFonts w:hint="default"/>
        <w:lang w:val="uk-UA" w:eastAsia="en-US" w:bidi="ar-SA"/>
      </w:rPr>
    </w:lvl>
    <w:lvl w:ilvl="7">
      <w:start w:val="0"/>
      <w:numFmt w:val="bullet"/>
      <w:lvlText w:val="•"/>
      <w:lvlJc w:val="left"/>
      <w:pPr>
        <w:ind w:left="6346" w:hanging="140"/>
      </w:pPr>
      <w:rPr>
        <w:rFonts w:hint="default"/>
        <w:lang w:val="uk-UA" w:eastAsia="en-US" w:bidi="ar-SA"/>
      </w:rPr>
    </w:lvl>
    <w:lvl w:ilvl="8">
      <w:start w:val="0"/>
      <w:numFmt w:val="bullet"/>
      <w:lvlText w:val="•"/>
      <w:lvlJc w:val="left"/>
      <w:pPr>
        <w:ind w:left="7499" w:hanging="140"/>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222"/>
    </w:pPr>
    <w:rPr>
      <w:rFonts w:ascii="Times New Roman" w:hAnsi="Times New Roman" w:eastAsia="Times New Roman" w:cs="Times New Roman"/>
      <w:sz w:val="24"/>
      <w:szCs w:val="24"/>
      <w:lang w:val="uk-UA" w:eastAsia="en-US" w:bidi="ar-SA"/>
    </w:rPr>
  </w:style>
  <w:style w:styleId="Heading1" w:type="paragraph">
    <w:name w:val="Heading 1"/>
    <w:basedOn w:val="Normal"/>
    <w:uiPriority w:val="1"/>
    <w:qFormat/>
    <w:pPr>
      <w:ind w:left="222"/>
      <w:outlineLvl w:val="1"/>
    </w:pPr>
    <w:rPr>
      <w:rFonts w:ascii="Times New Roman" w:hAnsi="Times New Roman" w:eastAsia="Times New Roman" w:cs="Times New Roman"/>
      <w:b/>
      <w:bCs/>
      <w:sz w:val="24"/>
      <w:szCs w:val="24"/>
      <w:lang w:val="uk-UA" w:eastAsia="en-US" w:bidi="ar-SA"/>
    </w:rPr>
  </w:style>
  <w:style w:styleId="Heading2" w:type="paragraph">
    <w:name w:val="Heading 2"/>
    <w:basedOn w:val="Normal"/>
    <w:uiPriority w:val="1"/>
    <w:qFormat/>
    <w:pPr>
      <w:spacing w:line="274" w:lineRule="exact"/>
      <w:ind w:left="222"/>
      <w:outlineLvl w:val="2"/>
    </w:pPr>
    <w:rPr>
      <w:rFonts w:ascii="Times New Roman" w:hAnsi="Times New Roman" w:eastAsia="Times New Roman" w:cs="Times New Roman"/>
      <w:b/>
      <w:bCs/>
      <w:i/>
      <w:iCs/>
      <w:sz w:val="24"/>
      <w:szCs w:val="24"/>
      <w:lang w:val="uk-UA" w:eastAsia="en-US" w:bidi="ar-SA"/>
    </w:rPr>
  </w:style>
  <w:style w:styleId="ListParagraph" w:type="paragraph">
    <w:name w:val="List Paragraph"/>
    <w:basedOn w:val="Normal"/>
    <w:uiPriority w:val="1"/>
    <w:qFormat/>
    <w:pPr>
      <w:ind w:left="222"/>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spacing w:line="234" w:lineRule="exact"/>
      <w:ind w:left="10"/>
      <w:jc w:val="center"/>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betonzavod.com.ua/"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2024-12-11T10:52:10Z</dcterms:created>
  <dcterms:modified xsi:type="dcterms:W3CDTF">2024-12-11T10:52:10Z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Microsoft® Office Word 2007</vt:lpwstr>
  </property>
  <property fmtid="{D5CDD505-2E9C-101B-9397-08002B2CF9AE}" pid="4" name="LastSaved">
    <vt:filetime>2024-12-11T00:00:00Z</vt:filetime>
  </property>
  <property fmtid="{D5CDD505-2E9C-101B-9397-08002B2CF9AE}" pid="5" name="Producer">
    <vt:lpwstr>Microsoft® Office Word 2007</vt:lpwstr>
  </property>
</Properties>
</file>